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2ED38568" w14:textId="77777777" w:rsidR="009F2FE8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 xml:space="preserve">Alternative showing: </w:t>
            </w:r>
            <w:r w:rsidR="003849B2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2D519BD2" w:rsidR="002B7FC8" w:rsidRPr="00242808" w:rsidRDefault="0024280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</w:t>
            </w:r>
            <w:r w:rsidR="009F2FE8">
              <w:rPr>
                <w:rFonts w:ascii="Arial" w:hAnsi="Arial" w:cs="Arial"/>
                <w:sz w:val="22"/>
                <w:szCs w:val="22"/>
              </w:rPr>
              <w:t>, maximum 200 characters, including spaces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3917DB1D" w:rsidR="002C2312" w:rsidRPr="009F2FE8" w:rsidRDefault="009F2FE8" w:rsidP="002C23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(Abstract: </w:t>
            </w:r>
            <w:r w:rsidR="002C2312" w:rsidRPr="009F2FE8">
              <w:rPr>
                <w:rFonts w:ascii="Arial" w:hAnsi="Arial" w:cs="Arial"/>
                <w:bCs/>
                <w:sz w:val="22"/>
                <w:szCs w:val="22"/>
              </w:rPr>
              <w:t>Maximum 2500 characters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C2312" w:rsidRPr="009F2FE8">
              <w:rPr>
                <w:rFonts w:ascii="Arial" w:hAnsi="Arial" w:cs="Arial"/>
                <w:bCs/>
                <w:sz w:val="22"/>
                <w:szCs w:val="22"/>
              </w:rPr>
              <w:t>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A93A" w14:textId="77777777" w:rsidR="00D2142C" w:rsidRDefault="00D2142C" w:rsidP="00D2142C">
      <w:r>
        <w:separator/>
      </w:r>
    </w:p>
  </w:endnote>
  <w:endnote w:type="continuationSeparator" w:id="0">
    <w:p w14:paraId="6073F265" w14:textId="77777777" w:rsidR="00D2142C" w:rsidRDefault="00D2142C" w:rsidP="00D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A4C2" w14:textId="77777777" w:rsidR="00D2142C" w:rsidRDefault="00D2142C" w:rsidP="00D2142C">
      <w:r>
        <w:separator/>
      </w:r>
    </w:p>
  </w:footnote>
  <w:footnote w:type="continuationSeparator" w:id="0">
    <w:p w14:paraId="78D6C01F" w14:textId="77777777" w:rsidR="00D2142C" w:rsidRDefault="00D2142C" w:rsidP="00D2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112C0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F2FE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142C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42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4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9146-3E97-449C-A75D-F70D80F5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2021-01-20T16:36:00Z</dcterms:created>
  <dcterms:modified xsi:type="dcterms:W3CDTF">2021-01-20T22:37:00Z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