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BACBE" w14:textId="77777777" w:rsidR="001A75A9" w:rsidRDefault="001A75A9">
      <w:pPr>
        <w:spacing w:after="0" w:line="190" w:lineRule="exact"/>
        <w:rPr>
          <w:sz w:val="19"/>
          <w:szCs w:val="19"/>
        </w:rPr>
      </w:pPr>
      <w:bookmarkStart w:id="0" w:name="_GoBack"/>
      <w:bookmarkEnd w:id="0"/>
    </w:p>
    <w:p w14:paraId="06EEBF22" w14:textId="77777777" w:rsidR="001A75A9" w:rsidRDefault="00F173B1">
      <w:pPr>
        <w:spacing w:before="28" w:after="0" w:line="322" w:lineRule="exact"/>
        <w:ind w:left="2676" w:right="2666"/>
        <w:jc w:val="center"/>
        <w:rPr>
          <w:rFonts w:ascii="Arial" w:eastAsia="Arial" w:hAnsi="Arial" w:cs="Arial"/>
          <w:sz w:val="28"/>
          <w:szCs w:val="28"/>
        </w:rPr>
      </w:pPr>
      <w:r>
        <w:rPr>
          <w:rFonts w:ascii="Arial" w:eastAsia="Arial" w:hAnsi="Arial" w:cs="Arial"/>
          <w:b/>
          <w:bCs/>
          <w:spacing w:val="1"/>
          <w:sz w:val="28"/>
          <w:szCs w:val="28"/>
        </w:rPr>
        <w:t>Nat</w:t>
      </w:r>
      <w:r>
        <w:rPr>
          <w:rFonts w:ascii="Arial" w:eastAsia="Arial" w:hAnsi="Arial" w:cs="Arial"/>
          <w:b/>
          <w:bCs/>
          <w:sz w:val="28"/>
          <w:szCs w:val="28"/>
        </w:rPr>
        <w:t>i</w:t>
      </w:r>
      <w:r>
        <w:rPr>
          <w:rFonts w:ascii="Arial" w:eastAsia="Arial" w:hAnsi="Arial" w:cs="Arial"/>
          <w:b/>
          <w:bCs/>
          <w:spacing w:val="1"/>
          <w:sz w:val="28"/>
          <w:szCs w:val="28"/>
        </w:rPr>
        <w:t>ona</w:t>
      </w:r>
      <w:r>
        <w:rPr>
          <w:rFonts w:ascii="Arial" w:eastAsia="Arial" w:hAnsi="Arial" w:cs="Arial"/>
          <w:b/>
          <w:bCs/>
          <w:sz w:val="28"/>
          <w:szCs w:val="28"/>
        </w:rPr>
        <w:t>l</w:t>
      </w:r>
      <w:r>
        <w:rPr>
          <w:rFonts w:ascii="Arial" w:eastAsia="Arial" w:hAnsi="Arial" w:cs="Arial"/>
          <w:b/>
          <w:bCs/>
          <w:spacing w:val="-11"/>
          <w:sz w:val="28"/>
          <w:szCs w:val="28"/>
        </w:rPr>
        <w:t xml:space="preserve"> </w:t>
      </w:r>
      <w:r>
        <w:rPr>
          <w:rFonts w:ascii="Arial" w:eastAsia="Arial" w:hAnsi="Arial" w:cs="Arial"/>
          <w:b/>
          <w:bCs/>
          <w:spacing w:val="1"/>
          <w:sz w:val="28"/>
          <w:szCs w:val="28"/>
        </w:rPr>
        <w:t>EM</w:t>
      </w:r>
      <w:r>
        <w:rPr>
          <w:rFonts w:ascii="Arial" w:eastAsia="Arial" w:hAnsi="Arial" w:cs="Arial"/>
          <w:b/>
          <w:bCs/>
          <w:sz w:val="28"/>
          <w:szCs w:val="28"/>
        </w:rPr>
        <w:t>S</w:t>
      </w:r>
      <w:r>
        <w:rPr>
          <w:rFonts w:ascii="Arial" w:eastAsia="Arial" w:hAnsi="Arial" w:cs="Arial"/>
          <w:b/>
          <w:bCs/>
          <w:spacing w:val="-5"/>
          <w:sz w:val="28"/>
          <w:szCs w:val="28"/>
        </w:rPr>
        <w:t xml:space="preserve"> </w:t>
      </w:r>
      <w:r>
        <w:rPr>
          <w:rFonts w:ascii="Arial" w:eastAsia="Arial" w:hAnsi="Arial" w:cs="Arial"/>
          <w:b/>
          <w:bCs/>
          <w:spacing w:val="1"/>
          <w:sz w:val="28"/>
          <w:szCs w:val="28"/>
        </w:rPr>
        <w:t>Advisor</w:t>
      </w:r>
      <w:r>
        <w:rPr>
          <w:rFonts w:ascii="Arial" w:eastAsia="Arial" w:hAnsi="Arial" w:cs="Arial"/>
          <w:b/>
          <w:bCs/>
          <w:sz w:val="28"/>
          <w:szCs w:val="28"/>
        </w:rPr>
        <w:t>y</w:t>
      </w:r>
      <w:r>
        <w:rPr>
          <w:rFonts w:ascii="Arial" w:eastAsia="Arial" w:hAnsi="Arial" w:cs="Arial"/>
          <w:b/>
          <w:bCs/>
          <w:spacing w:val="-11"/>
          <w:sz w:val="28"/>
          <w:szCs w:val="28"/>
        </w:rPr>
        <w:t xml:space="preserve"> </w:t>
      </w:r>
      <w:r>
        <w:rPr>
          <w:rFonts w:ascii="Arial" w:eastAsia="Arial" w:hAnsi="Arial" w:cs="Arial"/>
          <w:b/>
          <w:bCs/>
          <w:spacing w:val="1"/>
          <w:w w:val="99"/>
          <w:sz w:val="28"/>
          <w:szCs w:val="28"/>
        </w:rPr>
        <w:t>Counci</w:t>
      </w:r>
      <w:r>
        <w:rPr>
          <w:rFonts w:ascii="Arial" w:eastAsia="Arial" w:hAnsi="Arial" w:cs="Arial"/>
          <w:b/>
          <w:bCs/>
          <w:w w:val="99"/>
          <w:sz w:val="28"/>
          <w:szCs w:val="28"/>
        </w:rPr>
        <w:t xml:space="preserve">l </w:t>
      </w:r>
      <w:r>
        <w:rPr>
          <w:rFonts w:ascii="Arial" w:eastAsia="Arial" w:hAnsi="Arial" w:cs="Arial"/>
          <w:b/>
          <w:bCs/>
          <w:spacing w:val="1"/>
          <w:sz w:val="28"/>
          <w:szCs w:val="28"/>
        </w:rPr>
        <w:t>Comm</w:t>
      </w:r>
      <w:r>
        <w:rPr>
          <w:rFonts w:ascii="Arial" w:eastAsia="Arial" w:hAnsi="Arial" w:cs="Arial"/>
          <w:b/>
          <w:bCs/>
          <w:sz w:val="28"/>
          <w:szCs w:val="28"/>
        </w:rPr>
        <w:t>i</w:t>
      </w:r>
      <w:r>
        <w:rPr>
          <w:rFonts w:ascii="Arial" w:eastAsia="Arial" w:hAnsi="Arial" w:cs="Arial"/>
          <w:b/>
          <w:bCs/>
          <w:spacing w:val="1"/>
          <w:sz w:val="28"/>
          <w:szCs w:val="28"/>
        </w:rPr>
        <w:t>tte</w:t>
      </w:r>
      <w:r>
        <w:rPr>
          <w:rFonts w:ascii="Arial" w:eastAsia="Arial" w:hAnsi="Arial" w:cs="Arial"/>
          <w:b/>
          <w:bCs/>
          <w:sz w:val="28"/>
          <w:szCs w:val="28"/>
        </w:rPr>
        <w:t>e</w:t>
      </w:r>
      <w:r>
        <w:rPr>
          <w:rFonts w:ascii="Arial" w:eastAsia="Arial" w:hAnsi="Arial" w:cs="Arial"/>
          <w:b/>
          <w:bCs/>
          <w:spacing w:val="-13"/>
          <w:sz w:val="28"/>
          <w:szCs w:val="28"/>
        </w:rPr>
        <w:t xml:space="preserve"> </w:t>
      </w:r>
      <w:r>
        <w:rPr>
          <w:rFonts w:ascii="Arial" w:eastAsia="Arial" w:hAnsi="Arial" w:cs="Arial"/>
          <w:b/>
          <w:bCs/>
          <w:spacing w:val="1"/>
          <w:sz w:val="28"/>
          <w:szCs w:val="28"/>
        </w:rPr>
        <w:t>Report</w:t>
      </w:r>
      <w:r>
        <w:rPr>
          <w:rFonts w:ascii="Arial" w:eastAsia="Arial" w:hAnsi="Arial" w:cs="Arial"/>
          <w:b/>
          <w:bCs/>
          <w:sz w:val="28"/>
          <w:szCs w:val="28"/>
        </w:rPr>
        <w:t>i</w:t>
      </w:r>
      <w:r>
        <w:rPr>
          <w:rFonts w:ascii="Arial" w:eastAsia="Arial" w:hAnsi="Arial" w:cs="Arial"/>
          <w:b/>
          <w:bCs/>
          <w:spacing w:val="1"/>
          <w:sz w:val="28"/>
          <w:szCs w:val="28"/>
        </w:rPr>
        <w:t>n</w:t>
      </w:r>
      <w:r>
        <w:rPr>
          <w:rFonts w:ascii="Arial" w:eastAsia="Arial" w:hAnsi="Arial" w:cs="Arial"/>
          <w:b/>
          <w:bCs/>
          <w:sz w:val="28"/>
          <w:szCs w:val="28"/>
        </w:rPr>
        <w:t>g</w:t>
      </w:r>
      <w:r>
        <w:rPr>
          <w:rFonts w:ascii="Arial" w:eastAsia="Arial" w:hAnsi="Arial" w:cs="Arial"/>
          <w:b/>
          <w:bCs/>
          <w:spacing w:val="-12"/>
          <w:sz w:val="28"/>
          <w:szCs w:val="28"/>
        </w:rPr>
        <w:t xml:space="preserve"> </w:t>
      </w:r>
      <w:r>
        <w:rPr>
          <w:rFonts w:ascii="Arial" w:eastAsia="Arial" w:hAnsi="Arial" w:cs="Arial"/>
          <w:b/>
          <w:bCs/>
          <w:spacing w:val="1"/>
          <w:w w:val="99"/>
          <w:sz w:val="28"/>
          <w:szCs w:val="28"/>
        </w:rPr>
        <w:t>Temp</w:t>
      </w:r>
      <w:r>
        <w:rPr>
          <w:rFonts w:ascii="Arial" w:eastAsia="Arial" w:hAnsi="Arial" w:cs="Arial"/>
          <w:b/>
          <w:bCs/>
          <w:w w:val="99"/>
          <w:sz w:val="28"/>
          <w:szCs w:val="28"/>
        </w:rPr>
        <w:t>l</w:t>
      </w:r>
      <w:r>
        <w:rPr>
          <w:rFonts w:ascii="Arial" w:eastAsia="Arial" w:hAnsi="Arial" w:cs="Arial"/>
          <w:b/>
          <w:bCs/>
          <w:spacing w:val="1"/>
          <w:w w:val="99"/>
          <w:sz w:val="28"/>
          <w:szCs w:val="28"/>
        </w:rPr>
        <w:t>at</w:t>
      </w:r>
      <w:r>
        <w:rPr>
          <w:rFonts w:ascii="Arial" w:eastAsia="Arial" w:hAnsi="Arial" w:cs="Arial"/>
          <w:b/>
          <w:bCs/>
          <w:w w:val="99"/>
          <w:sz w:val="28"/>
          <w:szCs w:val="28"/>
        </w:rPr>
        <w:t xml:space="preserve">e </w:t>
      </w:r>
      <w:r w:rsidRPr="00E34491">
        <w:rPr>
          <w:rFonts w:ascii="Arial" w:eastAsia="Arial" w:hAnsi="Arial" w:cs="Arial"/>
          <w:bCs/>
          <w:color w:val="808080"/>
          <w:spacing w:val="1"/>
          <w:w w:val="99"/>
          <w:sz w:val="28"/>
          <w:szCs w:val="28"/>
          <w:u w:val="single"/>
        </w:rPr>
        <w:t>DRAFT</w:t>
      </w:r>
      <w:r>
        <w:rPr>
          <w:rFonts w:ascii="Arial" w:eastAsia="Arial" w:hAnsi="Arial" w:cs="Arial"/>
          <w:b/>
          <w:bCs/>
          <w:color w:val="808080"/>
          <w:w w:val="99"/>
          <w:sz w:val="28"/>
          <w:szCs w:val="28"/>
        </w:rPr>
        <w:t>/I</w:t>
      </w:r>
      <w:r>
        <w:rPr>
          <w:rFonts w:ascii="Arial" w:eastAsia="Arial" w:hAnsi="Arial" w:cs="Arial"/>
          <w:b/>
          <w:bCs/>
          <w:color w:val="808080"/>
          <w:spacing w:val="1"/>
          <w:w w:val="99"/>
          <w:sz w:val="28"/>
          <w:szCs w:val="28"/>
        </w:rPr>
        <w:t>NTER</w:t>
      </w:r>
      <w:r>
        <w:rPr>
          <w:rFonts w:ascii="Arial" w:eastAsia="Arial" w:hAnsi="Arial" w:cs="Arial"/>
          <w:b/>
          <w:bCs/>
          <w:color w:val="808080"/>
          <w:w w:val="99"/>
          <w:sz w:val="28"/>
          <w:szCs w:val="28"/>
        </w:rPr>
        <w:t>I</w:t>
      </w:r>
      <w:r>
        <w:rPr>
          <w:rFonts w:ascii="Arial" w:eastAsia="Arial" w:hAnsi="Arial" w:cs="Arial"/>
          <w:b/>
          <w:bCs/>
          <w:color w:val="808080"/>
          <w:spacing w:val="1"/>
          <w:w w:val="99"/>
          <w:sz w:val="28"/>
          <w:szCs w:val="28"/>
        </w:rPr>
        <w:t>M</w:t>
      </w:r>
      <w:r>
        <w:rPr>
          <w:rFonts w:ascii="Arial" w:eastAsia="Arial" w:hAnsi="Arial" w:cs="Arial"/>
          <w:b/>
          <w:bCs/>
          <w:color w:val="808080"/>
          <w:w w:val="99"/>
          <w:sz w:val="28"/>
          <w:szCs w:val="28"/>
        </w:rPr>
        <w:t>/</w:t>
      </w:r>
      <w:r>
        <w:rPr>
          <w:rFonts w:ascii="Arial" w:eastAsia="Arial" w:hAnsi="Arial" w:cs="Arial"/>
          <w:b/>
          <w:bCs/>
          <w:color w:val="808080"/>
          <w:spacing w:val="1"/>
          <w:w w:val="99"/>
          <w:sz w:val="28"/>
          <w:szCs w:val="28"/>
        </w:rPr>
        <w:t>F</w:t>
      </w:r>
      <w:r>
        <w:rPr>
          <w:rFonts w:ascii="Arial" w:eastAsia="Arial" w:hAnsi="Arial" w:cs="Arial"/>
          <w:b/>
          <w:bCs/>
          <w:color w:val="808080"/>
          <w:w w:val="99"/>
          <w:sz w:val="28"/>
          <w:szCs w:val="28"/>
        </w:rPr>
        <w:t>I</w:t>
      </w:r>
      <w:r>
        <w:rPr>
          <w:rFonts w:ascii="Arial" w:eastAsia="Arial" w:hAnsi="Arial" w:cs="Arial"/>
          <w:b/>
          <w:bCs/>
          <w:color w:val="808080"/>
          <w:spacing w:val="1"/>
          <w:w w:val="99"/>
          <w:sz w:val="28"/>
          <w:szCs w:val="28"/>
        </w:rPr>
        <w:t>NA</w:t>
      </w:r>
      <w:r>
        <w:rPr>
          <w:rFonts w:ascii="Arial" w:eastAsia="Arial" w:hAnsi="Arial" w:cs="Arial"/>
          <w:b/>
          <w:bCs/>
          <w:color w:val="808080"/>
          <w:w w:val="99"/>
          <w:sz w:val="28"/>
          <w:szCs w:val="28"/>
        </w:rPr>
        <w:t>L</w:t>
      </w:r>
    </w:p>
    <w:p w14:paraId="1027211E" w14:textId="77777777" w:rsidR="00DB333B" w:rsidRDefault="00DB333B">
      <w:pPr>
        <w:spacing w:after="0" w:line="310" w:lineRule="exact"/>
        <w:ind w:left="4363" w:right="4354"/>
        <w:jc w:val="center"/>
        <w:rPr>
          <w:rFonts w:ascii="Arial" w:eastAsia="Arial" w:hAnsi="Arial" w:cs="Arial"/>
          <w:b/>
          <w:bCs/>
          <w:color w:val="808080"/>
          <w:w w:val="99"/>
          <w:position w:val="-1"/>
          <w:sz w:val="28"/>
          <w:szCs w:val="28"/>
        </w:rPr>
      </w:pPr>
    </w:p>
    <w:p w14:paraId="482E445B" w14:textId="77777777" w:rsidR="00DB333B" w:rsidRDefault="00DB333B">
      <w:pPr>
        <w:spacing w:after="0" w:line="310" w:lineRule="exact"/>
        <w:ind w:left="4363" w:right="4354"/>
        <w:jc w:val="center"/>
        <w:rPr>
          <w:rFonts w:ascii="Arial" w:eastAsia="Arial" w:hAnsi="Arial" w:cs="Arial"/>
          <w:sz w:val="28"/>
          <w:szCs w:val="28"/>
        </w:rPr>
      </w:pPr>
    </w:p>
    <w:p w14:paraId="32012356" w14:textId="77777777" w:rsidR="001A75A9" w:rsidRDefault="002E14F9" w:rsidP="00DB333B">
      <w:pPr>
        <w:spacing w:after="0" w:line="480" w:lineRule="auto"/>
        <w:rPr>
          <w:sz w:val="20"/>
          <w:szCs w:val="20"/>
        </w:rPr>
      </w:pPr>
      <w:r w:rsidRPr="00DB333B">
        <w:rPr>
          <w:rFonts w:ascii="Arial" w:eastAsia="Arial" w:hAnsi="Arial" w:cs="Arial"/>
          <w:b/>
          <w:bCs/>
          <w:spacing w:val="1"/>
          <w:sz w:val="28"/>
          <w:szCs w:val="28"/>
        </w:rPr>
        <w:t>Committee</w:t>
      </w:r>
      <w:r w:rsidR="00412973">
        <w:rPr>
          <w:sz w:val="20"/>
          <w:szCs w:val="20"/>
        </w:rPr>
        <w:t>:</w:t>
      </w:r>
      <w:r w:rsidR="00CF69A5" w:rsidRPr="003A0A29">
        <w:rPr>
          <w:rFonts w:ascii="Arial" w:eastAsia="Arial" w:hAnsi="Arial" w:cs="Arial"/>
          <w:sz w:val="24"/>
          <w:szCs w:val="24"/>
        </w:rPr>
        <w:t xml:space="preserve"> Professional Safety</w:t>
      </w:r>
    </w:p>
    <w:p w14:paraId="70B570A2" w14:textId="77777777" w:rsidR="001A75A9" w:rsidRPr="00641ED7" w:rsidRDefault="002E14F9" w:rsidP="00641ED7">
      <w:pPr>
        <w:spacing w:after="0" w:line="480" w:lineRule="auto"/>
        <w:rPr>
          <w:sz w:val="20"/>
          <w:szCs w:val="20"/>
        </w:rPr>
      </w:pPr>
      <w:r w:rsidRPr="00DB333B">
        <w:rPr>
          <w:rFonts w:ascii="Arial" w:eastAsia="Arial" w:hAnsi="Arial" w:cs="Arial"/>
          <w:b/>
          <w:bCs/>
          <w:spacing w:val="1"/>
          <w:sz w:val="28"/>
          <w:szCs w:val="28"/>
        </w:rPr>
        <w:t>Title</w:t>
      </w:r>
      <w:r w:rsidR="00641ED7">
        <w:rPr>
          <w:sz w:val="20"/>
          <w:szCs w:val="20"/>
        </w:rPr>
        <w:t>:</w:t>
      </w:r>
      <w:r w:rsidR="00CF69A5">
        <w:rPr>
          <w:sz w:val="20"/>
          <w:szCs w:val="20"/>
        </w:rPr>
        <w:t xml:space="preserve"> </w:t>
      </w:r>
      <w:r w:rsidR="003A0A29" w:rsidRPr="003A0A29">
        <w:rPr>
          <w:rFonts w:ascii="Arial" w:eastAsia="Arial" w:hAnsi="Arial" w:cs="Arial"/>
          <w:sz w:val="24"/>
          <w:szCs w:val="24"/>
        </w:rPr>
        <w:t xml:space="preserve">Addressing </w:t>
      </w:r>
      <w:r w:rsidR="00CF69A5" w:rsidRPr="003A0A29">
        <w:rPr>
          <w:rFonts w:ascii="Arial" w:eastAsia="Arial" w:hAnsi="Arial" w:cs="Arial"/>
          <w:sz w:val="24"/>
          <w:szCs w:val="24"/>
        </w:rPr>
        <w:t xml:space="preserve">Patient Elopement during EMS Transport </w:t>
      </w:r>
    </w:p>
    <w:p w14:paraId="7BAEE13F" w14:textId="77777777" w:rsidR="00B07215" w:rsidRPr="00B07215" w:rsidRDefault="00F173B1" w:rsidP="008F04AB">
      <w:pPr>
        <w:pStyle w:val="ListParagraph"/>
        <w:numPr>
          <w:ilvl w:val="0"/>
          <w:numId w:val="3"/>
        </w:numPr>
        <w:spacing w:after="0" w:line="240" w:lineRule="auto"/>
        <w:ind w:right="-20"/>
        <w:rPr>
          <w:rFonts w:ascii="Arial" w:eastAsia="Arial" w:hAnsi="Arial" w:cs="Arial"/>
          <w:sz w:val="24"/>
          <w:szCs w:val="24"/>
        </w:rPr>
      </w:pPr>
      <w:r w:rsidRPr="00B07215">
        <w:rPr>
          <w:rFonts w:ascii="Arial" w:eastAsia="Arial" w:hAnsi="Arial" w:cs="Arial"/>
          <w:b/>
          <w:bCs/>
          <w:sz w:val="24"/>
          <w:szCs w:val="24"/>
        </w:rPr>
        <w:t>Executive</w:t>
      </w:r>
      <w:r w:rsidRPr="00B07215">
        <w:rPr>
          <w:rFonts w:ascii="Arial" w:eastAsia="Arial" w:hAnsi="Arial" w:cs="Arial"/>
          <w:b/>
          <w:bCs/>
          <w:spacing w:val="-3"/>
          <w:sz w:val="24"/>
          <w:szCs w:val="24"/>
        </w:rPr>
        <w:t xml:space="preserve"> </w:t>
      </w:r>
      <w:r w:rsidRPr="00B07215">
        <w:rPr>
          <w:rFonts w:ascii="Arial" w:eastAsia="Arial" w:hAnsi="Arial" w:cs="Arial"/>
          <w:b/>
          <w:bCs/>
          <w:sz w:val="24"/>
          <w:szCs w:val="24"/>
        </w:rPr>
        <w:t>Summary</w:t>
      </w:r>
    </w:p>
    <w:p w14:paraId="7F042B63" w14:textId="77777777" w:rsidR="00452D0C" w:rsidRDefault="00B07215" w:rsidP="00B07215">
      <w:pPr>
        <w:pStyle w:val="ListParagraph"/>
        <w:spacing w:after="0" w:line="240" w:lineRule="auto"/>
        <w:ind w:right="-20"/>
        <w:rPr>
          <w:rFonts w:ascii="Arial" w:eastAsia="Arial" w:hAnsi="Arial" w:cs="Arial"/>
          <w:sz w:val="24"/>
          <w:szCs w:val="24"/>
        </w:rPr>
      </w:pPr>
      <w:r w:rsidRPr="00B07215">
        <w:rPr>
          <w:rFonts w:ascii="Arial" w:eastAsia="Arial" w:hAnsi="Arial" w:cs="Arial"/>
          <w:sz w:val="24"/>
          <w:szCs w:val="24"/>
        </w:rPr>
        <w:t>Patient elopement</w:t>
      </w:r>
      <w:r w:rsidR="00E73355">
        <w:rPr>
          <w:rFonts w:ascii="Arial" w:eastAsia="Arial" w:hAnsi="Arial" w:cs="Arial"/>
          <w:sz w:val="24"/>
          <w:szCs w:val="24"/>
        </w:rPr>
        <w:t xml:space="preserve"> is a high consequence event </w:t>
      </w:r>
      <w:r w:rsidR="001B316E">
        <w:rPr>
          <w:rFonts w:ascii="Arial" w:eastAsia="Arial" w:hAnsi="Arial" w:cs="Arial"/>
          <w:sz w:val="24"/>
          <w:szCs w:val="24"/>
        </w:rPr>
        <w:t xml:space="preserve">of </w:t>
      </w:r>
      <w:r w:rsidR="00E73355">
        <w:rPr>
          <w:rFonts w:ascii="Arial" w:eastAsia="Arial" w:hAnsi="Arial" w:cs="Arial"/>
          <w:sz w:val="24"/>
          <w:szCs w:val="24"/>
        </w:rPr>
        <w:t xml:space="preserve">which emergency medical services workers are </w:t>
      </w:r>
      <w:proofErr w:type="gramStart"/>
      <w:r w:rsidR="001B316E">
        <w:rPr>
          <w:rFonts w:ascii="Arial" w:eastAsia="Arial" w:hAnsi="Arial" w:cs="Arial"/>
          <w:sz w:val="24"/>
          <w:szCs w:val="24"/>
        </w:rPr>
        <w:t xml:space="preserve">well </w:t>
      </w:r>
      <w:r w:rsidR="0033763F">
        <w:rPr>
          <w:rFonts w:ascii="Arial" w:eastAsia="Arial" w:hAnsi="Arial" w:cs="Arial"/>
          <w:sz w:val="24"/>
          <w:szCs w:val="24"/>
        </w:rPr>
        <w:t>aware</w:t>
      </w:r>
      <w:proofErr w:type="gramEnd"/>
      <w:r w:rsidR="00E73355">
        <w:rPr>
          <w:rFonts w:ascii="Arial" w:eastAsia="Arial" w:hAnsi="Arial" w:cs="Arial"/>
          <w:sz w:val="24"/>
          <w:szCs w:val="24"/>
        </w:rPr>
        <w:t xml:space="preserve">.  </w:t>
      </w:r>
      <w:r w:rsidR="00235AA5">
        <w:rPr>
          <w:rFonts w:ascii="Arial" w:eastAsia="Arial" w:hAnsi="Arial" w:cs="Arial"/>
          <w:sz w:val="24"/>
          <w:szCs w:val="24"/>
        </w:rPr>
        <w:t xml:space="preserve">Elopement is defined as </w:t>
      </w:r>
      <w:r w:rsidR="001B316E">
        <w:rPr>
          <w:rFonts w:ascii="Arial" w:eastAsia="Arial" w:hAnsi="Arial" w:cs="Arial"/>
          <w:sz w:val="24"/>
          <w:szCs w:val="24"/>
        </w:rPr>
        <w:t>‘</w:t>
      </w:r>
      <w:r w:rsidR="00235AA5">
        <w:rPr>
          <w:rFonts w:ascii="Arial" w:eastAsia="Arial" w:hAnsi="Arial" w:cs="Arial"/>
          <w:sz w:val="24"/>
          <w:szCs w:val="24"/>
        </w:rPr>
        <w:t xml:space="preserve">the departure of a patient from the scene </w:t>
      </w:r>
      <w:r w:rsidR="00D90086">
        <w:rPr>
          <w:rFonts w:ascii="Arial" w:eastAsia="Arial" w:hAnsi="Arial" w:cs="Arial"/>
          <w:sz w:val="24"/>
          <w:szCs w:val="24"/>
        </w:rPr>
        <w:t xml:space="preserve">at </w:t>
      </w:r>
      <w:r w:rsidR="00235AA5">
        <w:rPr>
          <w:rFonts w:ascii="Arial" w:eastAsia="Arial" w:hAnsi="Arial" w:cs="Arial"/>
          <w:sz w:val="24"/>
          <w:szCs w:val="24"/>
        </w:rPr>
        <w:t>which the patient has refused to comply with established procedures for refusing care or treatment</w:t>
      </w:r>
      <w:r w:rsidR="001B316E">
        <w:rPr>
          <w:rFonts w:ascii="Arial" w:eastAsia="Arial" w:hAnsi="Arial" w:cs="Arial"/>
          <w:sz w:val="24"/>
          <w:szCs w:val="24"/>
        </w:rPr>
        <w:t>’</w:t>
      </w:r>
      <w:r w:rsidR="00235AA5">
        <w:rPr>
          <w:rFonts w:ascii="Arial" w:eastAsia="Arial" w:hAnsi="Arial" w:cs="Arial"/>
          <w:sz w:val="24"/>
          <w:szCs w:val="24"/>
        </w:rPr>
        <w:t xml:space="preserve">.  </w:t>
      </w:r>
      <w:r w:rsidR="006F0BDD">
        <w:rPr>
          <w:rFonts w:ascii="Arial" w:eastAsia="Arial" w:hAnsi="Arial" w:cs="Arial"/>
          <w:sz w:val="24"/>
          <w:szCs w:val="24"/>
        </w:rPr>
        <w:t xml:space="preserve">In </w:t>
      </w:r>
      <w:proofErr w:type="gramStart"/>
      <w:r w:rsidR="006F0BDD">
        <w:rPr>
          <w:rFonts w:ascii="Arial" w:eastAsia="Arial" w:hAnsi="Arial" w:cs="Arial"/>
          <w:sz w:val="24"/>
          <w:szCs w:val="24"/>
        </w:rPr>
        <w:t>addition</w:t>
      </w:r>
      <w:proofErr w:type="gramEnd"/>
      <w:r w:rsidR="006F0BDD">
        <w:rPr>
          <w:rFonts w:ascii="Arial" w:eastAsia="Arial" w:hAnsi="Arial" w:cs="Arial"/>
          <w:sz w:val="24"/>
          <w:szCs w:val="24"/>
        </w:rPr>
        <w:t xml:space="preserve"> w</w:t>
      </w:r>
      <w:r w:rsidR="00840DA8">
        <w:rPr>
          <w:rFonts w:ascii="Arial" w:eastAsia="Arial" w:hAnsi="Arial" w:cs="Arial"/>
          <w:sz w:val="24"/>
          <w:szCs w:val="24"/>
        </w:rPr>
        <w:t>hen patients unexpectedly decide to remove themselves from either a stationary</w:t>
      </w:r>
      <w:r w:rsidR="001B316E">
        <w:rPr>
          <w:rFonts w:ascii="Arial" w:eastAsia="Arial" w:hAnsi="Arial" w:cs="Arial"/>
          <w:sz w:val="24"/>
          <w:szCs w:val="24"/>
        </w:rPr>
        <w:t xml:space="preserve"> location</w:t>
      </w:r>
      <w:r w:rsidR="00840DA8">
        <w:rPr>
          <w:rFonts w:ascii="Arial" w:eastAsia="Arial" w:hAnsi="Arial" w:cs="Arial"/>
          <w:sz w:val="24"/>
          <w:szCs w:val="24"/>
        </w:rPr>
        <w:t xml:space="preserve"> or moving </w:t>
      </w:r>
      <w:r w:rsidR="00806DAD">
        <w:rPr>
          <w:rFonts w:ascii="Arial" w:eastAsia="Arial" w:hAnsi="Arial" w:cs="Arial"/>
          <w:sz w:val="24"/>
          <w:szCs w:val="24"/>
        </w:rPr>
        <w:t>vehicle</w:t>
      </w:r>
      <w:r w:rsidR="00840DA8">
        <w:rPr>
          <w:rFonts w:ascii="Arial" w:eastAsia="Arial" w:hAnsi="Arial" w:cs="Arial"/>
          <w:sz w:val="24"/>
          <w:szCs w:val="24"/>
        </w:rPr>
        <w:t>, there is considerable risk</w:t>
      </w:r>
      <w:r w:rsidR="00A84781">
        <w:rPr>
          <w:rFonts w:ascii="Arial" w:eastAsia="Arial" w:hAnsi="Arial" w:cs="Arial"/>
          <w:sz w:val="24"/>
          <w:szCs w:val="24"/>
        </w:rPr>
        <w:t xml:space="preserve"> of injury</w:t>
      </w:r>
      <w:r w:rsidR="00840DA8">
        <w:rPr>
          <w:rFonts w:ascii="Arial" w:eastAsia="Arial" w:hAnsi="Arial" w:cs="Arial"/>
          <w:sz w:val="24"/>
          <w:szCs w:val="24"/>
        </w:rPr>
        <w:t xml:space="preserve"> to both the patient and the caregivers.  </w:t>
      </w:r>
      <w:r w:rsidR="000B4611">
        <w:rPr>
          <w:rFonts w:ascii="Arial" w:eastAsia="Arial" w:hAnsi="Arial" w:cs="Arial"/>
          <w:sz w:val="24"/>
          <w:szCs w:val="24"/>
        </w:rPr>
        <w:t>The</w:t>
      </w:r>
      <w:r>
        <w:rPr>
          <w:rFonts w:ascii="Arial" w:eastAsia="Arial" w:hAnsi="Arial" w:cs="Arial"/>
          <w:sz w:val="24"/>
          <w:szCs w:val="24"/>
        </w:rPr>
        <w:t xml:space="preserve"> EMS literature contain</w:t>
      </w:r>
      <w:r w:rsidR="00EB2AB8">
        <w:rPr>
          <w:rFonts w:ascii="Arial" w:eastAsia="Arial" w:hAnsi="Arial" w:cs="Arial"/>
          <w:sz w:val="24"/>
          <w:szCs w:val="24"/>
        </w:rPr>
        <w:t>s</w:t>
      </w:r>
      <w:r>
        <w:rPr>
          <w:rFonts w:ascii="Arial" w:eastAsia="Arial" w:hAnsi="Arial" w:cs="Arial"/>
          <w:sz w:val="24"/>
          <w:szCs w:val="24"/>
        </w:rPr>
        <w:t xml:space="preserve"> a fair amount of </w:t>
      </w:r>
      <w:r w:rsidR="00840DA8">
        <w:rPr>
          <w:rFonts w:ascii="Arial" w:eastAsia="Arial" w:hAnsi="Arial" w:cs="Arial"/>
          <w:sz w:val="24"/>
          <w:szCs w:val="24"/>
        </w:rPr>
        <w:t xml:space="preserve">information about the use of physical </w:t>
      </w:r>
      <w:r w:rsidR="00617523">
        <w:rPr>
          <w:rFonts w:ascii="Arial" w:eastAsia="Arial" w:hAnsi="Arial" w:cs="Arial"/>
          <w:sz w:val="24"/>
          <w:szCs w:val="24"/>
        </w:rPr>
        <w:t xml:space="preserve">restraint </w:t>
      </w:r>
      <w:r w:rsidR="00840DA8">
        <w:rPr>
          <w:rFonts w:ascii="Arial" w:eastAsia="Arial" w:hAnsi="Arial" w:cs="Arial"/>
          <w:sz w:val="24"/>
          <w:szCs w:val="24"/>
        </w:rPr>
        <w:t xml:space="preserve">and chemical </w:t>
      </w:r>
      <w:r w:rsidR="006F0BDD">
        <w:rPr>
          <w:rFonts w:ascii="Arial" w:eastAsia="Arial" w:hAnsi="Arial" w:cs="Arial"/>
          <w:sz w:val="24"/>
          <w:szCs w:val="24"/>
        </w:rPr>
        <w:t>sedation</w:t>
      </w:r>
      <w:r w:rsidR="00840DA8">
        <w:rPr>
          <w:rFonts w:ascii="Arial" w:eastAsia="Arial" w:hAnsi="Arial" w:cs="Arial"/>
          <w:sz w:val="24"/>
          <w:szCs w:val="24"/>
        </w:rPr>
        <w:t>, a</w:t>
      </w:r>
      <w:r w:rsidR="00873CAD">
        <w:rPr>
          <w:rFonts w:ascii="Arial" w:eastAsia="Arial" w:hAnsi="Arial" w:cs="Arial"/>
          <w:sz w:val="24"/>
          <w:szCs w:val="24"/>
        </w:rPr>
        <w:t xml:space="preserve">s well as </w:t>
      </w:r>
      <w:r w:rsidR="00840DA8">
        <w:rPr>
          <w:rFonts w:ascii="Arial" w:eastAsia="Arial" w:hAnsi="Arial" w:cs="Arial"/>
          <w:sz w:val="24"/>
          <w:szCs w:val="24"/>
        </w:rPr>
        <w:t xml:space="preserve">response to </w:t>
      </w:r>
      <w:r w:rsidR="000B4611">
        <w:rPr>
          <w:rFonts w:ascii="Arial" w:eastAsia="Arial" w:hAnsi="Arial" w:cs="Arial"/>
          <w:sz w:val="24"/>
          <w:szCs w:val="24"/>
        </w:rPr>
        <w:t>behavioral emergencies.  H</w:t>
      </w:r>
      <w:r>
        <w:rPr>
          <w:rFonts w:ascii="Arial" w:eastAsia="Arial" w:hAnsi="Arial" w:cs="Arial"/>
          <w:sz w:val="24"/>
          <w:szCs w:val="24"/>
        </w:rPr>
        <w:t>owever</w:t>
      </w:r>
      <w:r w:rsidR="00A84781">
        <w:rPr>
          <w:rFonts w:ascii="Arial" w:eastAsia="Arial" w:hAnsi="Arial" w:cs="Arial"/>
          <w:sz w:val="24"/>
          <w:szCs w:val="24"/>
        </w:rPr>
        <w:t>,</w:t>
      </w:r>
      <w:r w:rsidR="00840DA8">
        <w:rPr>
          <w:rFonts w:ascii="Arial" w:eastAsia="Arial" w:hAnsi="Arial" w:cs="Arial"/>
          <w:sz w:val="24"/>
          <w:szCs w:val="24"/>
        </w:rPr>
        <w:t xml:space="preserve"> there is </w:t>
      </w:r>
      <w:r w:rsidR="00806DAD">
        <w:rPr>
          <w:rFonts w:ascii="Arial" w:eastAsia="Arial" w:hAnsi="Arial" w:cs="Arial"/>
          <w:sz w:val="24"/>
          <w:szCs w:val="24"/>
        </w:rPr>
        <w:t xml:space="preserve">very little </w:t>
      </w:r>
      <w:r w:rsidR="000B4611">
        <w:rPr>
          <w:rFonts w:ascii="Arial" w:eastAsia="Arial" w:hAnsi="Arial" w:cs="Arial"/>
          <w:sz w:val="24"/>
          <w:szCs w:val="24"/>
        </w:rPr>
        <w:t xml:space="preserve">information </w:t>
      </w:r>
      <w:r w:rsidR="00840DA8">
        <w:rPr>
          <w:rFonts w:ascii="Arial" w:eastAsia="Arial" w:hAnsi="Arial" w:cs="Arial"/>
          <w:sz w:val="24"/>
          <w:szCs w:val="24"/>
        </w:rPr>
        <w:t>available to assist EMS</w:t>
      </w:r>
      <w:r w:rsidR="00684C62">
        <w:rPr>
          <w:rFonts w:ascii="Arial" w:eastAsia="Arial" w:hAnsi="Arial" w:cs="Arial"/>
          <w:sz w:val="24"/>
          <w:szCs w:val="24"/>
        </w:rPr>
        <w:t xml:space="preserve"> personnel</w:t>
      </w:r>
      <w:r w:rsidR="00840DA8">
        <w:rPr>
          <w:rFonts w:ascii="Arial" w:eastAsia="Arial" w:hAnsi="Arial" w:cs="Arial"/>
          <w:sz w:val="24"/>
          <w:szCs w:val="24"/>
        </w:rPr>
        <w:t xml:space="preserve"> </w:t>
      </w:r>
      <w:r>
        <w:rPr>
          <w:rFonts w:ascii="Arial" w:eastAsia="Arial" w:hAnsi="Arial" w:cs="Arial"/>
          <w:sz w:val="24"/>
          <w:szCs w:val="24"/>
        </w:rPr>
        <w:t>in mitigating risk in situations that involve patient elopement</w:t>
      </w:r>
      <w:r w:rsidR="00806DAD">
        <w:rPr>
          <w:rFonts w:ascii="Arial" w:eastAsia="Arial" w:hAnsi="Arial" w:cs="Arial"/>
          <w:sz w:val="24"/>
          <w:szCs w:val="24"/>
        </w:rPr>
        <w:t xml:space="preserve"> in the transport environment</w:t>
      </w:r>
      <w:r>
        <w:rPr>
          <w:rFonts w:ascii="Arial" w:eastAsia="Arial" w:hAnsi="Arial" w:cs="Arial"/>
          <w:sz w:val="24"/>
          <w:szCs w:val="24"/>
        </w:rPr>
        <w:t>.</w:t>
      </w:r>
    </w:p>
    <w:p w14:paraId="5E017EC2" w14:textId="77777777" w:rsidR="00B07215" w:rsidRDefault="00B07215" w:rsidP="00B07215">
      <w:pPr>
        <w:pStyle w:val="ListParagraph"/>
        <w:spacing w:after="0" w:line="240" w:lineRule="auto"/>
        <w:ind w:right="-20"/>
        <w:rPr>
          <w:rFonts w:ascii="Arial" w:eastAsia="Arial" w:hAnsi="Arial" w:cs="Arial"/>
          <w:sz w:val="24"/>
          <w:szCs w:val="24"/>
        </w:rPr>
      </w:pPr>
    </w:p>
    <w:p w14:paraId="7A68B3D0" w14:textId="77777777" w:rsidR="000B4611" w:rsidRDefault="000B4611" w:rsidP="00B07215">
      <w:pPr>
        <w:pStyle w:val="ListParagraph"/>
        <w:spacing w:after="0" w:line="240" w:lineRule="auto"/>
        <w:ind w:right="-20"/>
        <w:rPr>
          <w:rFonts w:ascii="Arial" w:eastAsia="Arial" w:hAnsi="Arial" w:cs="Arial"/>
          <w:sz w:val="24"/>
          <w:szCs w:val="24"/>
        </w:rPr>
      </w:pPr>
      <w:r>
        <w:rPr>
          <w:rFonts w:ascii="Arial" w:eastAsia="Arial" w:hAnsi="Arial" w:cs="Arial"/>
          <w:sz w:val="24"/>
          <w:szCs w:val="24"/>
        </w:rPr>
        <w:t xml:space="preserve">Quantification of the scope and severity of the problem in EMS is warranted.  </w:t>
      </w:r>
      <w:r w:rsidR="00BD3E49">
        <w:rPr>
          <w:rFonts w:ascii="Arial" w:eastAsia="Arial" w:hAnsi="Arial" w:cs="Arial"/>
          <w:sz w:val="24"/>
          <w:szCs w:val="24"/>
        </w:rPr>
        <w:t xml:space="preserve">There may be a role for reporting these incidents to a patient safety organization (PSO).  </w:t>
      </w:r>
      <w:r w:rsidR="000C06DA">
        <w:rPr>
          <w:rFonts w:ascii="Arial" w:eastAsia="Arial" w:hAnsi="Arial" w:cs="Arial"/>
          <w:sz w:val="24"/>
          <w:szCs w:val="24"/>
        </w:rPr>
        <w:t xml:space="preserve">While we are only aware of one national PSO dedicated to emergency medical services, there are multiple PSO’s which provide services to hospitals. </w:t>
      </w:r>
      <w:r>
        <w:rPr>
          <w:rFonts w:ascii="Arial" w:eastAsia="Arial" w:hAnsi="Arial" w:cs="Arial"/>
          <w:sz w:val="24"/>
          <w:szCs w:val="24"/>
        </w:rPr>
        <w:t xml:space="preserve">Currently, while </w:t>
      </w:r>
      <w:r w:rsidR="00684C62">
        <w:rPr>
          <w:rFonts w:ascii="Arial" w:eastAsia="Arial" w:hAnsi="Arial" w:cs="Arial"/>
          <w:sz w:val="24"/>
          <w:szCs w:val="24"/>
        </w:rPr>
        <w:t>many</w:t>
      </w:r>
      <w:r>
        <w:rPr>
          <w:rFonts w:ascii="Arial" w:eastAsia="Arial" w:hAnsi="Arial" w:cs="Arial"/>
          <w:sz w:val="24"/>
          <w:szCs w:val="24"/>
        </w:rPr>
        <w:t xml:space="preserve"> EMS </w:t>
      </w:r>
      <w:r w:rsidR="00684C62">
        <w:rPr>
          <w:rFonts w:ascii="Arial" w:eastAsia="Arial" w:hAnsi="Arial" w:cs="Arial"/>
          <w:sz w:val="24"/>
          <w:szCs w:val="24"/>
        </w:rPr>
        <w:t xml:space="preserve">practitioners </w:t>
      </w:r>
      <w:r>
        <w:rPr>
          <w:rFonts w:ascii="Arial" w:eastAsia="Arial" w:hAnsi="Arial" w:cs="Arial"/>
          <w:sz w:val="24"/>
          <w:szCs w:val="24"/>
        </w:rPr>
        <w:t>can recite an anecdotal event</w:t>
      </w:r>
      <w:r w:rsidR="001B316E">
        <w:rPr>
          <w:rFonts w:ascii="Arial" w:eastAsia="Arial" w:hAnsi="Arial" w:cs="Arial"/>
          <w:sz w:val="24"/>
          <w:szCs w:val="24"/>
        </w:rPr>
        <w:t xml:space="preserve"> involving elopement</w:t>
      </w:r>
      <w:r>
        <w:rPr>
          <w:rFonts w:ascii="Arial" w:eastAsia="Arial" w:hAnsi="Arial" w:cs="Arial"/>
          <w:sz w:val="24"/>
          <w:szCs w:val="24"/>
        </w:rPr>
        <w:t xml:space="preserve">, there is no </w:t>
      </w:r>
      <w:r w:rsidR="001B316E">
        <w:rPr>
          <w:rFonts w:ascii="Arial" w:eastAsia="Arial" w:hAnsi="Arial" w:cs="Arial"/>
          <w:sz w:val="24"/>
          <w:szCs w:val="24"/>
        </w:rPr>
        <w:t>incidence</w:t>
      </w:r>
      <w:r>
        <w:rPr>
          <w:rFonts w:ascii="Arial" w:eastAsia="Arial" w:hAnsi="Arial" w:cs="Arial"/>
          <w:sz w:val="24"/>
          <w:szCs w:val="24"/>
        </w:rPr>
        <w:t xml:space="preserve"> data available regarding EMS </w:t>
      </w:r>
      <w:r w:rsidR="00A84781">
        <w:rPr>
          <w:rFonts w:ascii="Arial" w:eastAsia="Arial" w:hAnsi="Arial" w:cs="Arial"/>
          <w:sz w:val="24"/>
          <w:szCs w:val="24"/>
        </w:rPr>
        <w:t xml:space="preserve">patient </w:t>
      </w:r>
      <w:r>
        <w:rPr>
          <w:rFonts w:ascii="Arial" w:eastAsia="Arial" w:hAnsi="Arial" w:cs="Arial"/>
          <w:sz w:val="24"/>
          <w:szCs w:val="24"/>
        </w:rPr>
        <w:t xml:space="preserve">elopement.  </w:t>
      </w:r>
      <w:r w:rsidR="005E3FF7">
        <w:rPr>
          <w:rFonts w:ascii="Arial" w:eastAsia="Arial" w:hAnsi="Arial" w:cs="Arial"/>
          <w:sz w:val="24"/>
          <w:szCs w:val="24"/>
        </w:rPr>
        <w:t>Understanding the</w:t>
      </w:r>
      <w:r>
        <w:rPr>
          <w:rFonts w:ascii="Arial" w:eastAsia="Arial" w:hAnsi="Arial" w:cs="Arial"/>
          <w:sz w:val="24"/>
          <w:szCs w:val="24"/>
        </w:rPr>
        <w:t xml:space="preserve"> causes and consequences of elopement </w:t>
      </w:r>
      <w:r w:rsidR="001B316E">
        <w:rPr>
          <w:rFonts w:ascii="Arial" w:eastAsia="Arial" w:hAnsi="Arial" w:cs="Arial"/>
          <w:sz w:val="24"/>
          <w:szCs w:val="24"/>
        </w:rPr>
        <w:t>and</w:t>
      </w:r>
      <w:r>
        <w:rPr>
          <w:rFonts w:ascii="Arial" w:eastAsia="Arial" w:hAnsi="Arial" w:cs="Arial"/>
          <w:sz w:val="24"/>
          <w:szCs w:val="24"/>
        </w:rPr>
        <w:t xml:space="preserve"> exploring the issue in a white paper or </w:t>
      </w:r>
      <w:r w:rsidR="00D90086">
        <w:rPr>
          <w:rFonts w:ascii="Arial" w:eastAsia="Arial" w:hAnsi="Arial" w:cs="Arial"/>
          <w:sz w:val="24"/>
          <w:szCs w:val="24"/>
        </w:rPr>
        <w:t xml:space="preserve">by </w:t>
      </w:r>
      <w:r>
        <w:rPr>
          <w:rFonts w:ascii="Arial" w:eastAsia="Arial" w:hAnsi="Arial" w:cs="Arial"/>
          <w:sz w:val="24"/>
          <w:szCs w:val="24"/>
        </w:rPr>
        <w:t>consensus group would assist</w:t>
      </w:r>
      <w:r w:rsidR="001B316E">
        <w:rPr>
          <w:rFonts w:ascii="Arial" w:eastAsia="Arial" w:hAnsi="Arial" w:cs="Arial"/>
          <w:sz w:val="24"/>
          <w:szCs w:val="24"/>
        </w:rPr>
        <w:t xml:space="preserve"> EMS agencies</w:t>
      </w:r>
      <w:r>
        <w:rPr>
          <w:rFonts w:ascii="Arial" w:eastAsia="Arial" w:hAnsi="Arial" w:cs="Arial"/>
          <w:sz w:val="24"/>
          <w:szCs w:val="24"/>
        </w:rPr>
        <w:t xml:space="preserve"> in developing </w:t>
      </w:r>
      <w:r w:rsidR="005E3FF7">
        <w:rPr>
          <w:rFonts w:ascii="Arial" w:eastAsia="Arial" w:hAnsi="Arial" w:cs="Arial"/>
          <w:sz w:val="24"/>
          <w:szCs w:val="24"/>
        </w:rPr>
        <w:t>more informed</w:t>
      </w:r>
      <w:r w:rsidR="00A84781">
        <w:rPr>
          <w:rFonts w:ascii="Arial" w:eastAsia="Arial" w:hAnsi="Arial" w:cs="Arial"/>
          <w:sz w:val="24"/>
          <w:szCs w:val="24"/>
        </w:rPr>
        <w:t xml:space="preserve"> policies and/or</w:t>
      </w:r>
      <w:r w:rsidR="005E3FF7">
        <w:rPr>
          <w:rFonts w:ascii="Arial" w:eastAsia="Arial" w:hAnsi="Arial" w:cs="Arial"/>
          <w:sz w:val="24"/>
          <w:szCs w:val="24"/>
        </w:rPr>
        <w:t xml:space="preserve"> </w:t>
      </w:r>
      <w:r>
        <w:rPr>
          <w:rFonts w:ascii="Arial" w:eastAsia="Arial" w:hAnsi="Arial" w:cs="Arial"/>
          <w:sz w:val="24"/>
          <w:szCs w:val="24"/>
        </w:rPr>
        <w:t>protocols to mitigate</w:t>
      </w:r>
      <w:r w:rsidR="00A84781">
        <w:rPr>
          <w:rFonts w:ascii="Arial" w:eastAsia="Arial" w:hAnsi="Arial" w:cs="Arial"/>
          <w:sz w:val="24"/>
          <w:szCs w:val="24"/>
        </w:rPr>
        <w:t xml:space="preserve"> injury</w:t>
      </w:r>
      <w:r>
        <w:rPr>
          <w:rFonts w:ascii="Arial" w:eastAsia="Arial" w:hAnsi="Arial" w:cs="Arial"/>
          <w:sz w:val="24"/>
          <w:szCs w:val="24"/>
        </w:rPr>
        <w:t xml:space="preserve"> risk </w:t>
      </w:r>
      <w:r w:rsidR="005E3FF7">
        <w:rPr>
          <w:rFonts w:ascii="Arial" w:eastAsia="Arial" w:hAnsi="Arial" w:cs="Arial"/>
          <w:sz w:val="24"/>
          <w:szCs w:val="24"/>
        </w:rPr>
        <w:t>for</w:t>
      </w:r>
      <w:r>
        <w:rPr>
          <w:rFonts w:ascii="Arial" w:eastAsia="Arial" w:hAnsi="Arial" w:cs="Arial"/>
          <w:sz w:val="24"/>
          <w:szCs w:val="24"/>
        </w:rPr>
        <w:t xml:space="preserve"> both the patient and the caregivers.  </w:t>
      </w:r>
      <w:r w:rsidR="005E3FF7">
        <w:rPr>
          <w:rFonts w:ascii="Arial" w:eastAsia="Arial" w:hAnsi="Arial" w:cs="Arial"/>
          <w:sz w:val="24"/>
          <w:szCs w:val="24"/>
        </w:rPr>
        <w:t>The development of educational tools</w:t>
      </w:r>
      <w:r>
        <w:rPr>
          <w:rFonts w:ascii="Arial" w:eastAsia="Arial" w:hAnsi="Arial" w:cs="Arial"/>
          <w:sz w:val="24"/>
          <w:szCs w:val="24"/>
        </w:rPr>
        <w:t xml:space="preserve"> </w:t>
      </w:r>
      <w:r w:rsidR="005E3FF7">
        <w:rPr>
          <w:rFonts w:ascii="Arial" w:eastAsia="Arial" w:hAnsi="Arial" w:cs="Arial"/>
          <w:sz w:val="24"/>
          <w:szCs w:val="24"/>
        </w:rPr>
        <w:t>that address the</w:t>
      </w:r>
      <w:r>
        <w:rPr>
          <w:rFonts w:ascii="Arial" w:eastAsia="Arial" w:hAnsi="Arial" w:cs="Arial"/>
          <w:sz w:val="24"/>
          <w:szCs w:val="24"/>
        </w:rPr>
        <w:t xml:space="preserve"> recognition of the problem, prevention strategies and methods for decreasing severity of the event if they do occur, would be useful for all EMS providers. </w:t>
      </w:r>
    </w:p>
    <w:p w14:paraId="1DC71C83" w14:textId="77777777" w:rsidR="00B07215" w:rsidRDefault="000B4611" w:rsidP="00B07215">
      <w:pPr>
        <w:pStyle w:val="ListParagraph"/>
        <w:spacing w:after="0" w:line="240" w:lineRule="auto"/>
        <w:ind w:right="-20"/>
        <w:rPr>
          <w:rFonts w:ascii="Arial" w:eastAsia="Arial" w:hAnsi="Arial" w:cs="Arial"/>
          <w:sz w:val="24"/>
          <w:szCs w:val="24"/>
        </w:rPr>
      </w:pPr>
      <w:r>
        <w:rPr>
          <w:rFonts w:ascii="Arial" w:eastAsia="Arial" w:hAnsi="Arial" w:cs="Arial"/>
          <w:sz w:val="24"/>
          <w:szCs w:val="24"/>
        </w:rPr>
        <w:t xml:space="preserve">  </w:t>
      </w:r>
    </w:p>
    <w:p w14:paraId="7A9DA16E" w14:textId="77777777" w:rsidR="00840DA8" w:rsidRDefault="00B07215" w:rsidP="00B07215">
      <w:pPr>
        <w:tabs>
          <w:tab w:val="left" w:pos="3855"/>
        </w:tabs>
        <w:spacing w:after="0" w:line="240" w:lineRule="auto"/>
        <w:ind w:right="-20"/>
        <w:rPr>
          <w:rFonts w:ascii="Arial" w:eastAsia="Arial" w:hAnsi="Arial" w:cs="Arial"/>
          <w:sz w:val="24"/>
          <w:szCs w:val="24"/>
        </w:rPr>
      </w:pPr>
      <w:r>
        <w:rPr>
          <w:rFonts w:ascii="Arial" w:eastAsia="Arial" w:hAnsi="Arial" w:cs="Arial"/>
          <w:sz w:val="24"/>
          <w:szCs w:val="24"/>
        </w:rPr>
        <w:tab/>
      </w:r>
    </w:p>
    <w:p w14:paraId="0C4702FB" w14:textId="77777777" w:rsidR="00641ED7" w:rsidRPr="00641ED7" w:rsidRDefault="00641ED7" w:rsidP="00641ED7">
      <w:pPr>
        <w:pStyle w:val="ListParagraph"/>
        <w:numPr>
          <w:ilvl w:val="0"/>
          <w:numId w:val="3"/>
        </w:numPr>
        <w:spacing w:before="1" w:after="0" w:line="240" w:lineRule="auto"/>
        <w:ind w:right="-20"/>
        <w:rPr>
          <w:rFonts w:ascii="Arial" w:eastAsia="Arial" w:hAnsi="Arial" w:cs="Arial"/>
          <w:sz w:val="24"/>
          <w:szCs w:val="24"/>
        </w:rPr>
      </w:pPr>
      <w:r w:rsidRPr="00641ED7">
        <w:rPr>
          <w:rFonts w:ascii="Arial" w:eastAsia="Arial" w:hAnsi="Arial" w:cs="Arial"/>
          <w:b/>
          <w:bCs/>
          <w:spacing w:val="1"/>
          <w:sz w:val="24"/>
          <w:szCs w:val="24"/>
        </w:rPr>
        <w:t>Recommende</w:t>
      </w:r>
      <w:r w:rsidRPr="00641ED7">
        <w:rPr>
          <w:rFonts w:ascii="Arial" w:eastAsia="Arial" w:hAnsi="Arial" w:cs="Arial"/>
          <w:b/>
          <w:bCs/>
          <w:sz w:val="24"/>
          <w:szCs w:val="24"/>
        </w:rPr>
        <w:t>d</w:t>
      </w:r>
      <w:r w:rsidRPr="00641ED7">
        <w:rPr>
          <w:rFonts w:ascii="Arial" w:eastAsia="Arial" w:hAnsi="Arial" w:cs="Arial"/>
          <w:b/>
          <w:bCs/>
          <w:spacing w:val="-19"/>
          <w:sz w:val="24"/>
          <w:szCs w:val="24"/>
        </w:rPr>
        <w:t xml:space="preserve"> </w:t>
      </w:r>
      <w:r w:rsidRPr="00641ED7">
        <w:rPr>
          <w:rFonts w:ascii="Arial" w:eastAsia="Arial" w:hAnsi="Arial" w:cs="Arial"/>
          <w:b/>
          <w:bCs/>
          <w:spacing w:val="1"/>
          <w:sz w:val="24"/>
          <w:szCs w:val="24"/>
        </w:rPr>
        <w:t>Act</w:t>
      </w:r>
      <w:r w:rsidRPr="00641ED7">
        <w:rPr>
          <w:rFonts w:ascii="Arial" w:eastAsia="Arial" w:hAnsi="Arial" w:cs="Arial"/>
          <w:b/>
          <w:bCs/>
          <w:sz w:val="24"/>
          <w:szCs w:val="24"/>
        </w:rPr>
        <w:t>i</w:t>
      </w:r>
      <w:r w:rsidRPr="00641ED7">
        <w:rPr>
          <w:rFonts w:ascii="Arial" w:eastAsia="Arial" w:hAnsi="Arial" w:cs="Arial"/>
          <w:b/>
          <w:bCs/>
          <w:spacing w:val="1"/>
          <w:sz w:val="24"/>
          <w:szCs w:val="24"/>
        </w:rPr>
        <w:t>ons</w:t>
      </w:r>
      <w:r w:rsidRPr="00641ED7">
        <w:rPr>
          <w:rFonts w:ascii="Arial" w:eastAsia="Arial" w:hAnsi="Arial" w:cs="Arial"/>
          <w:b/>
          <w:bCs/>
          <w:sz w:val="24"/>
          <w:szCs w:val="24"/>
        </w:rPr>
        <w:t>/</w:t>
      </w:r>
      <w:r w:rsidRPr="00641ED7">
        <w:rPr>
          <w:rFonts w:ascii="Arial" w:eastAsia="Arial" w:hAnsi="Arial" w:cs="Arial"/>
          <w:b/>
          <w:bCs/>
          <w:spacing w:val="1"/>
          <w:sz w:val="24"/>
          <w:szCs w:val="24"/>
        </w:rPr>
        <w:t>Strateg</w:t>
      </w:r>
      <w:r w:rsidRPr="00641ED7">
        <w:rPr>
          <w:rFonts w:ascii="Arial" w:eastAsia="Arial" w:hAnsi="Arial" w:cs="Arial"/>
          <w:b/>
          <w:bCs/>
          <w:sz w:val="24"/>
          <w:szCs w:val="24"/>
        </w:rPr>
        <w:t>i</w:t>
      </w:r>
      <w:r w:rsidRPr="00641ED7">
        <w:rPr>
          <w:rFonts w:ascii="Arial" w:eastAsia="Arial" w:hAnsi="Arial" w:cs="Arial"/>
          <w:b/>
          <w:bCs/>
          <w:spacing w:val="1"/>
          <w:sz w:val="24"/>
          <w:szCs w:val="24"/>
        </w:rPr>
        <w:t>es</w:t>
      </w:r>
      <w:r w:rsidRPr="00641ED7">
        <w:rPr>
          <w:rFonts w:ascii="Arial" w:eastAsia="Arial" w:hAnsi="Arial" w:cs="Arial"/>
          <w:b/>
          <w:bCs/>
          <w:sz w:val="24"/>
          <w:szCs w:val="24"/>
        </w:rPr>
        <w:t>:</w:t>
      </w:r>
    </w:p>
    <w:p w14:paraId="1B4A2124" w14:textId="77777777" w:rsidR="00641ED7" w:rsidRDefault="00641ED7" w:rsidP="00641ED7">
      <w:pPr>
        <w:spacing w:before="12" w:after="0" w:line="260" w:lineRule="exact"/>
        <w:rPr>
          <w:sz w:val="26"/>
          <w:szCs w:val="26"/>
        </w:rPr>
      </w:pPr>
    </w:p>
    <w:p w14:paraId="05E62046" w14:textId="77777777" w:rsidR="00641ED7" w:rsidRDefault="00641ED7" w:rsidP="00641ED7">
      <w:pPr>
        <w:spacing w:after="0" w:line="240" w:lineRule="auto"/>
        <w:ind w:left="720" w:right="-20"/>
        <w:rPr>
          <w:rFonts w:ascii="Arial" w:eastAsia="Arial" w:hAnsi="Arial" w:cs="Arial"/>
          <w:sz w:val="24"/>
          <w:szCs w:val="24"/>
        </w:rPr>
      </w:pPr>
      <w:r>
        <w:rPr>
          <w:rFonts w:ascii="Arial" w:eastAsia="Arial" w:hAnsi="Arial" w:cs="Arial"/>
          <w:b/>
          <w:bCs/>
          <w:sz w:val="24"/>
          <w:szCs w:val="24"/>
        </w:rPr>
        <w:t>National</w:t>
      </w:r>
      <w:r>
        <w:rPr>
          <w:rFonts w:ascii="Arial" w:eastAsia="Arial" w:hAnsi="Arial" w:cs="Arial"/>
          <w:b/>
          <w:bCs/>
          <w:spacing w:val="-5"/>
          <w:sz w:val="24"/>
          <w:szCs w:val="24"/>
        </w:rPr>
        <w:t xml:space="preserve"> </w:t>
      </w:r>
      <w:r>
        <w:rPr>
          <w:rFonts w:ascii="Arial" w:eastAsia="Arial" w:hAnsi="Arial" w:cs="Arial"/>
          <w:b/>
          <w:bCs/>
          <w:sz w:val="24"/>
          <w:szCs w:val="24"/>
        </w:rPr>
        <w:t>EMS</w:t>
      </w:r>
      <w:r>
        <w:rPr>
          <w:rFonts w:ascii="Arial" w:eastAsia="Arial" w:hAnsi="Arial" w:cs="Arial"/>
          <w:b/>
          <w:bCs/>
          <w:spacing w:val="-2"/>
          <w:sz w:val="24"/>
          <w:szCs w:val="24"/>
        </w:rPr>
        <w:t xml:space="preserve"> </w:t>
      </w:r>
      <w:r>
        <w:rPr>
          <w:rFonts w:ascii="Arial" w:eastAsia="Arial" w:hAnsi="Arial" w:cs="Arial"/>
          <w:b/>
          <w:bCs/>
          <w:sz w:val="24"/>
          <w:szCs w:val="24"/>
        </w:rPr>
        <w:t>Advisory</w:t>
      </w:r>
      <w:r>
        <w:rPr>
          <w:rFonts w:ascii="Arial" w:eastAsia="Arial" w:hAnsi="Arial" w:cs="Arial"/>
          <w:b/>
          <w:bCs/>
          <w:spacing w:val="-3"/>
          <w:sz w:val="24"/>
          <w:szCs w:val="24"/>
        </w:rPr>
        <w:t xml:space="preserve"> </w:t>
      </w:r>
      <w:r>
        <w:rPr>
          <w:rFonts w:ascii="Arial" w:eastAsia="Arial" w:hAnsi="Arial" w:cs="Arial"/>
          <w:b/>
          <w:bCs/>
          <w:sz w:val="24"/>
          <w:szCs w:val="24"/>
        </w:rPr>
        <w:t>Council</w:t>
      </w:r>
    </w:p>
    <w:p w14:paraId="6870C7C3" w14:textId="77777777" w:rsidR="00641ED7" w:rsidRDefault="00641ED7" w:rsidP="00641ED7">
      <w:pPr>
        <w:spacing w:before="2" w:after="0" w:line="240" w:lineRule="auto"/>
        <w:ind w:left="720" w:right="-20"/>
        <w:rPr>
          <w:rFonts w:ascii="Arial" w:eastAsia="Arial" w:hAnsi="Arial" w:cs="Arial"/>
          <w:sz w:val="24"/>
          <w:szCs w:val="24"/>
        </w:rPr>
      </w:pPr>
      <w:r>
        <w:rPr>
          <w:rFonts w:ascii="Arial" w:eastAsia="Arial" w:hAnsi="Arial" w:cs="Arial"/>
          <w:sz w:val="24"/>
          <w:szCs w:val="24"/>
        </w:rPr>
        <w:t>Committee</w:t>
      </w:r>
      <w:r>
        <w:rPr>
          <w:rFonts w:ascii="Arial" w:eastAsia="Arial" w:hAnsi="Arial" w:cs="Arial"/>
          <w:spacing w:val="-1"/>
          <w:sz w:val="24"/>
          <w:szCs w:val="24"/>
        </w:rPr>
        <w:t xml:space="preserve"> </w:t>
      </w:r>
      <w:r>
        <w:rPr>
          <w:rFonts w:ascii="Arial" w:eastAsia="Arial" w:hAnsi="Arial" w:cs="Arial"/>
          <w:sz w:val="24"/>
          <w:szCs w:val="24"/>
        </w:rPr>
        <w:t>recommendations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National</w:t>
      </w:r>
      <w:r>
        <w:rPr>
          <w:rFonts w:ascii="Arial" w:eastAsia="Arial" w:hAnsi="Arial" w:cs="Arial"/>
          <w:spacing w:val="-1"/>
          <w:sz w:val="24"/>
          <w:szCs w:val="24"/>
        </w:rPr>
        <w:t xml:space="preserve"> </w:t>
      </w:r>
      <w:r>
        <w:rPr>
          <w:rFonts w:ascii="Arial" w:eastAsia="Arial" w:hAnsi="Arial" w:cs="Arial"/>
          <w:sz w:val="24"/>
          <w:szCs w:val="24"/>
        </w:rPr>
        <w:t>EMS</w:t>
      </w:r>
      <w:r>
        <w:rPr>
          <w:rFonts w:ascii="Arial" w:eastAsia="Arial" w:hAnsi="Arial" w:cs="Arial"/>
          <w:spacing w:val="-2"/>
          <w:sz w:val="24"/>
          <w:szCs w:val="24"/>
        </w:rPr>
        <w:t xml:space="preserve"> </w:t>
      </w:r>
      <w:r>
        <w:rPr>
          <w:rFonts w:ascii="Arial" w:eastAsia="Arial" w:hAnsi="Arial" w:cs="Arial"/>
          <w:sz w:val="24"/>
          <w:szCs w:val="24"/>
        </w:rPr>
        <w:t>Advisory Council.</w:t>
      </w:r>
      <w:r w:rsidR="00134457">
        <w:rPr>
          <w:rFonts w:ascii="Arial" w:eastAsia="Arial" w:hAnsi="Arial" w:cs="Arial"/>
          <w:sz w:val="24"/>
          <w:szCs w:val="24"/>
        </w:rPr>
        <w:t xml:space="preserve">  </w:t>
      </w:r>
    </w:p>
    <w:p w14:paraId="49AC75BB" w14:textId="77777777" w:rsidR="00CE2D84" w:rsidRPr="00B52D17" w:rsidRDefault="000C06DA" w:rsidP="00B52D17">
      <w:pPr>
        <w:pStyle w:val="ListParagraph"/>
        <w:numPr>
          <w:ilvl w:val="0"/>
          <w:numId w:val="12"/>
        </w:numPr>
        <w:spacing w:before="2" w:after="0" w:line="240" w:lineRule="auto"/>
        <w:ind w:right="-20"/>
        <w:rPr>
          <w:rFonts w:ascii="Arial" w:eastAsia="Arial" w:hAnsi="Arial" w:cs="Arial"/>
          <w:sz w:val="24"/>
          <w:szCs w:val="24"/>
        </w:rPr>
      </w:pPr>
      <w:r>
        <w:rPr>
          <w:rFonts w:ascii="Arial" w:eastAsia="Arial" w:hAnsi="Arial" w:cs="Arial"/>
          <w:sz w:val="24"/>
          <w:szCs w:val="24"/>
        </w:rPr>
        <w:t xml:space="preserve">This committee recommends that the National EMS Advisory Council </w:t>
      </w:r>
      <w:r w:rsidR="00CE2D84">
        <w:rPr>
          <w:rFonts w:ascii="Arial" w:eastAsia="Arial" w:hAnsi="Arial" w:cs="Arial"/>
          <w:sz w:val="24"/>
          <w:szCs w:val="24"/>
        </w:rPr>
        <w:t>explore whether the National EMS Information System (NEMSIS) could serve as a repository for reporting patient safety issues – possibly for other patient safety issues but to include elopement.</w:t>
      </w:r>
      <w:r w:rsidR="00B52D17">
        <w:rPr>
          <w:rFonts w:ascii="Arial" w:eastAsia="Arial" w:hAnsi="Arial" w:cs="Arial"/>
          <w:sz w:val="24"/>
          <w:szCs w:val="24"/>
        </w:rPr>
        <w:t xml:space="preserve">  </w:t>
      </w:r>
      <w:r w:rsidR="00CE2D84">
        <w:rPr>
          <w:rFonts w:ascii="Arial" w:eastAsia="Arial" w:hAnsi="Arial" w:cs="Arial"/>
          <w:sz w:val="24"/>
          <w:szCs w:val="24"/>
        </w:rPr>
        <w:t xml:space="preserve">This committee recommends that the National EMS Advisory Council determine whether it would be feasible to develop an “Administrative” data set within </w:t>
      </w:r>
      <w:r w:rsidR="00CE2D84">
        <w:rPr>
          <w:rFonts w:ascii="Arial" w:eastAsia="Arial" w:hAnsi="Arial" w:cs="Arial"/>
          <w:sz w:val="24"/>
          <w:szCs w:val="24"/>
        </w:rPr>
        <w:lastRenderedPageBreak/>
        <w:t>NEMSIS to assist with reporting of patient safety issues.</w:t>
      </w:r>
    </w:p>
    <w:p w14:paraId="782D645E" w14:textId="77777777" w:rsidR="00E34491" w:rsidRDefault="00E34491" w:rsidP="00641ED7">
      <w:pPr>
        <w:spacing w:before="2" w:after="0" w:line="240" w:lineRule="auto"/>
        <w:ind w:left="720" w:right="-20"/>
        <w:rPr>
          <w:rFonts w:ascii="Arial" w:eastAsia="Arial" w:hAnsi="Arial" w:cs="Arial"/>
          <w:b/>
          <w:bCs/>
          <w:sz w:val="24"/>
          <w:szCs w:val="24"/>
        </w:rPr>
      </w:pPr>
    </w:p>
    <w:p w14:paraId="00705766" w14:textId="77777777" w:rsidR="00641ED7" w:rsidRPr="00641ED7" w:rsidRDefault="00641ED7" w:rsidP="00641ED7">
      <w:pPr>
        <w:spacing w:before="2" w:after="0" w:line="240" w:lineRule="auto"/>
        <w:ind w:left="720" w:right="-20"/>
        <w:rPr>
          <w:rFonts w:ascii="Arial" w:eastAsia="Arial" w:hAnsi="Arial" w:cs="Arial"/>
          <w:b/>
          <w:bCs/>
          <w:sz w:val="24"/>
          <w:szCs w:val="24"/>
        </w:rPr>
      </w:pPr>
      <w:r>
        <w:rPr>
          <w:rFonts w:ascii="Arial" w:eastAsia="Arial" w:hAnsi="Arial" w:cs="Arial"/>
          <w:b/>
          <w:bCs/>
          <w:sz w:val="24"/>
          <w:szCs w:val="24"/>
        </w:rPr>
        <w:t>National Highway Traffic Safety Administration</w:t>
      </w:r>
    </w:p>
    <w:p w14:paraId="70D5913C" w14:textId="77777777" w:rsidR="00602A22" w:rsidRDefault="00BD1C39" w:rsidP="00E34491">
      <w:pPr>
        <w:spacing w:before="29" w:after="0" w:line="240" w:lineRule="auto"/>
        <w:ind w:right="-20" w:firstLine="720"/>
        <w:rPr>
          <w:rFonts w:ascii="Arial" w:eastAsia="Arial" w:hAnsi="Arial" w:cs="Arial"/>
          <w:sz w:val="24"/>
          <w:szCs w:val="24"/>
        </w:rPr>
      </w:pPr>
      <w:r>
        <w:rPr>
          <w:rFonts w:ascii="Arial" w:eastAsia="Arial" w:hAnsi="Arial" w:cs="Arial"/>
          <w:sz w:val="24"/>
          <w:szCs w:val="24"/>
        </w:rPr>
        <w:t xml:space="preserve">The </w:t>
      </w:r>
      <w:r w:rsidR="00641ED7">
        <w:rPr>
          <w:rFonts w:ascii="Arial" w:eastAsia="Arial" w:hAnsi="Arial" w:cs="Arial"/>
          <w:sz w:val="24"/>
          <w:szCs w:val="24"/>
        </w:rPr>
        <w:t>National</w:t>
      </w:r>
      <w:r w:rsidR="00641ED7">
        <w:rPr>
          <w:rFonts w:ascii="Arial" w:eastAsia="Arial" w:hAnsi="Arial" w:cs="Arial"/>
          <w:spacing w:val="-1"/>
          <w:sz w:val="24"/>
          <w:szCs w:val="24"/>
        </w:rPr>
        <w:t xml:space="preserve"> </w:t>
      </w:r>
      <w:r w:rsidR="00641ED7">
        <w:rPr>
          <w:rFonts w:ascii="Arial" w:eastAsia="Arial" w:hAnsi="Arial" w:cs="Arial"/>
          <w:sz w:val="24"/>
          <w:szCs w:val="24"/>
        </w:rPr>
        <w:t>EMS</w:t>
      </w:r>
      <w:r w:rsidR="00641ED7">
        <w:rPr>
          <w:rFonts w:ascii="Arial" w:eastAsia="Arial" w:hAnsi="Arial" w:cs="Arial"/>
          <w:spacing w:val="-2"/>
          <w:sz w:val="24"/>
          <w:szCs w:val="24"/>
        </w:rPr>
        <w:t xml:space="preserve"> </w:t>
      </w:r>
      <w:r w:rsidR="00641ED7">
        <w:rPr>
          <w:rFonts w:ascii="Arial" w:eastAsia="Arial" w:hAnsi="Arial" w:cs="Arial"/>
          <w:sz w:val="24"/>
          <w:szCs w:val="24"/>
        </w:rPr>
        <w:t>Advisory Council recommendations</w:t>
      </w:r>
      <w:r w:rsidR="00641ED7">
        <w:rPr>
          <w:rFonts w:ascii="Arial" w:eastAsia="Arial" w:hAnsi="Arial" w:cs="Arial"/>
          <w:spacing w:val="-1"/>
          <w:sz w:val="24"/>
          <w:szCs w:val="24"/>
        </w:rPr>
        <w:t xml:space="preserve"> </w:t>
      </w:r>
      <w:r w:rsidR="00641ED7">
        <w:rPr>
          <w:rFonts w:ascii="Arial" w:eastAsia="Arial" w:hAnsi="Arial" w:cs="Arial"/>
          <w:sz w:val="24"/>
          <w:szCs w:val="24"/>
        </w:rPr>
        <w:t>the</w:t>
      </w:r>
      <w:r w:rsidR="00641ED7">
        <w:rPr>
          <w:rFonts w:ascii="Arial" w:eastAsia="Arial" w:hAnsi="Arial" w:cs="Arial"/>
          <w:spacing w:val="-1"/>
          <w:sz w:val="24"/>
          <w:szCs w:val="24"/>
        </w:rPr>
        <w:t xml:space="preserve"> </w:t>
      </w:r>
      <w:r w:rsidR="00641ED7">
        <w:rPr>
          <w:rFonts w:ascii="Arial" w:eastAsia="Arial" w:hAnsi="Arial" w:cs="Arial"/>
          <w:sz w:val="24"/>
          <w:szCs w:val="24"/>
        </w:rPr>
        <w:t>National</w:t>
      </w:r>
      <w:r w:rsidR="00641ED7">
        <w:rPr>
          <w:rFonts w:ascii="Arial" w:eastAsia="Arial" w:hAnsi="Arial" w:cs="Arial"/>
          <w:spacing w:val="-1"/>
          <w:sz w:val="24"/>
          <w:szCs w:val="24"/>
        </w:rPr>
        <w:t xml:space="preserve"> </w:t>
      </w:r>
      <w:r w:rsidR="00641ED7">
        <w:rPr>
          <w:rFonts w:ascii="Arial" w:eastAsia="Arial" w:hAnsi="Arial" w:cs="Arial"/>
          <w:sz w:val="24"/>
          <w:szCs w:val="24"/>
        </w:rPr>
        <w:t>Highway Traffic</w:t>
      </w:r>
    </w:p>
    <w:p w14:paraId="4C3198F1" w14:textId="77777777" w:rsidR="00641ED7" w:rsidRDefault="00641ED7" w:rsidP="00641ED7">
      <w:pPr>
        <w:spacing w:before="2" w:after="0" w:line="240" w:lineRule="auto"/>
        <w:ind w:left="720" w:right="-20"/>
        <w:rPr>
          <w:rFonts w:ascii="Arial" w:eastAsia="Arial" w:hAnsi="Arial" w:cs="Arial"/>
          <w:sz w:val="24"/>
          <w:szCs w:val="24"/>
        </w:rPr>
      </w:pPr>
      <w:r>
        <w:rPr>
          <w:rFonts w:ascii="Arial" w:eastAsia="Arial" w:hAnsi="Arial" w:cs="Arial"/>
          <w:sz w:val="24"/>
          <w:szCs w:val="24"/>
        </w:rPr>
        <w:t>Safety</w:t>
      </w:r>
      <w:r>
        <w:rPr>
          <w:rFonts w:ascii="Arial" w:eastAsia="Arial" w:hAnsi="Arial" w:cs="Arial"/>
          <w:spacing w:val="-1"/>
          <w:sz w:val="24"/>
          <w:szCs w:val="24"/>
        </w:rPr>
        <w:t xml:space="preserve"> </w:t>
      </w:r>
      <w:r>
        <w:rPr>
          <w:rFonts w:ascii="Arial" w:eastAsia="Arial" w:hAnsi="Arial" w:cs="Arial"/>
          <w:sz w:val="24"/>
          <w:szCs w:val="24"/>
        </w:rPr>
        <w:t>Administration</w:t>
      </w:r>
      <w:r w:rsidR="00BD1C39">
        <w:rPr>
          <w:rFonts w:ascii="Arial" w:eastAsia="Arial" w:hAnsi="Arial" w:cs="Arial"/>
          <w:sz w:val="24"/>
          <w:szCs w:val="24"/>
        </w:rPr>
        <w:t>:</w:t>
      </w:r>
    </w:p>
    <w:p w14:paraId="25C53B61" w14:textId="77777777" w:rsidR="00D90086" w:rsidRDefault="00D90086" w:rsidP="00D90086">
      <w:pPr>
        <w:pStyle w:val="ListParagraph"/>
        <w:numPr>
          <w:ilvl w:val="0"/>
          <w:numId w:val="10"/>
        </w:numPr>
        <w:spacing w:before="2" w:after="0" w:line="240" w:lineRule="auto"/>
        <w:ind w:right="-20"/>
        <w:rPr>
          <w:rFonts w:ascii="Arial" w:eastAsia="Arial" w:hAnsi="Arial" w:cs="Arial"/>
          <w:sz w:val="24"/>
          <w:szCs w:val="24"/>
        </w:rPr>
      </w:pPr>
      <w:r>
        <w:rPr>
          <w:rFonts w:ascii="Arial" w:eastAsia="Arial" w:hAnsi="Arial" w:cs="Arial"/>
          <w:sz w:val="24"/>
          <w:szCs w:val="24"/>
        </w:rPr>
        <w:t>Encourage EMS</w:t>
      </w:r>
      <w:r w:rsidR="007F29EB">
        <w:rPr>
          <w:rFonts w:ascii="Arial" w:eastAsia="Arial" w:hAnsi="Arial" w:cs="Arial"/>
          <w:sz w:val="24"/>
          <w:szCs w:val="24"/>
        </w:rPr>
        <w:t xml:space="preserve"> agencies to</w:t>
      </w:r>
      <w:r>
        <w:rPr>
          <w:rFonts w:ascii="Arial" w:eastAsia="Arial" w:hAnsi="Arial" w:cs="Arial"/>
          <w:sz w:val="24"/>
          <w:szCs w:val="24"/>
        </w:rPr>
        <w:t xml:space="preserve"> participat</w:t>
      </w:r>
      <w:r w:rsidR="007F29EB">
        <w:rPr>
          <w:rFonts w:ascii="Arial" w:eastAsia="Arial" w:hAnsi="Arial" w:cs="Arial"/>
          <w:sz w:val="24"/>
          <w:szCs w:val="24"/>
        </w:rPr>
        <w:t>e</w:t>
      </w:r>
      <w:r>
        <w:rPr>
          <w:rFonts w:ascii="Arial" w:eastAsia="Arial" w:hAnsi="Arial" w:cs="Arial"/>
          <w:sz w:val="24"/>
          <w:szCs w:val="24"/>
        </w:rPr>
        <w:t xml:space="preserve"> in a Patient Safety Organization as one means of documenting and addressing patient elopement events.</w:t>
      </w:r>
    </w:p>
    <w:p w14:paraId="1A83CC4F" w14:textId="77777777" w:rsidR="007F29EB" w:rsidRDefault="007F29EB" w:rsidP="00D90086">
      <w:pPr>
        <w:pStyle w:val="ListParagraph"/>
        <w:numPr>
          <w:ilvl w:val="0"/>
          <w:numId w:val="10"/>
        </w:numPr>
        <w:spacing w:before="2" w:after="0" w:line="240" w:lineRule="auto"/>
        <w:ind w:right="-20"/>
        <w:rPr>
          <w:rFonts w:ascii="Arial" w:eastAsia="Arial" w:hAnsi="Arial" w:cs="Arial"/>
          <w:sz w:val="24"/>
          <w:szCs w:val="24"/>
        </w:rPr>
      </w:pPr>
      <w:r>
        <w:rPr>
          <w:rFonts w:ascii="Arial" w:eastAsia="Arial" w:hAnsi="Arial" w:cs="Arial"/>
          <w:sz w:val="24"/>
          <w:szCs w:val="24"/>
        </w:rPr>
        <w:t>Include “Elopement” as a data element for reporting patient disposition in the next NEMSIS modification.</w:t>
      </w:r>
    </w:p>
    <w:p w14:paraId="4D41C4E5" w14:textId="77777777" w:rsidR="00D90086" w:rsidRPr="009F7048" w:rsidRDefault="00D90086" w:rsidP="00D90086">
      <w:pPr>
        <w:pStyle w:val="ListParagraph"/>
        <w:numPr>
          <w:ilvl w:val="0"/>
          <w:numId w:val="10"/>
        </w:numPr>
        <w:spacing w:before="2" w:after="0" w:line="240" w:lineRule="auto"/>
        <w:ind w:right="-20"/>
        <w:rPr>
          <w:rFonts w:ascii="Arial" w:eastAsia="Arial" w:hAnsi="Arial" w:cs="Arial"/>
          <w:sz w:val="24"/>
          <w:szCs w:val="24"/>
        </w:rPr>
      </w:pPr>
      <w:r>
        <w:rPr>
          <w:rFonts w:ascii="Arial" w:eastAsia="Arial" w:hAnsi="Arial" w:cs="Arial"/>
          <w:sz w:val="24"/>
          <w:szCs w:val="24"/>
        </w:rPr>
        <w:t>Convene a</w:t>
      </w:r>
      <w:r w:rsidR="00B277CC">
        <w:rPr>
          <w:rFonts w:ascii="Arial" w:eastAsia="Arial" w:hAnsi="Arial" w:cs="Arial"/>
          <w:sz w:val="24"/>
          <w:szCs w:val="24"/>
        </w:rPr>
        <w:t xml:space="preserve">n </w:t>
      </w:r>
      <w:r w:rsidR="0012361E">
        <w:rPr>
          <w:rFonts w:ascii="Arial" w:eastAsia="Arial" w:hAnsi="Arial" w:cs="Arial"/>
          <w:sz w:val="24"/>
          <w:szCs w:val="24"/>
        </w:rPr>
        <w:t>interdisciplinary</w:t>
      </w:r>
      <w:r>
        <w:rPr>
          <w:rFonts w:ascii="Arial" w:eastAsia="Arial" w:hAnsi="Arial" w:cs="Arial"/>
          <w:sz w:val="24"/>
          <w:szCs w:val="24"/>
        </w:rPr>
        <w:t xml:space="preserve"> expert group to develop a white paper or consensus document to recommend mitigation strategies and best practices</w:t>
      </w:r>
      <w:r w:rsidR="00BD1C39">
        <w:rPr>
          <w:rFonts w:ascii="Arial" w:eastAsia="Arial" w:hAnsi="Arial" w:cs="Arial"/>
          <w:sz w:val="24"/>
          <w:szCs w:val="24"/>
        </w:rPr>
        <w:t>,</w:t>
      </w:r>
      <w:r>
        <w:rPr>
          <w:rFonts w:ascii="Arial" w:eastAsia="Arial" w:hAnsi="Arial" w:cs="Arial"/>
          <w:sz w:val="24"/>
          <w:szCs w:val="24"/>
        </w:rPr>
        <w:t xml:space="preserve"> as well as educational materials</w:t>
      </w:r>
      <w:r w:rsidR="00BD1C39">
        <w:rPr>
          <w:rFonts w:ascii="Arial" w:eastAsia="Arial" w:hAnsi="Arial" w:cs="Arial"/>
          <w:sz w:val="24"/>
          <w:szCs w:val="24"/>
        </w:rPr>
        <w:t>,</w:t>
      </w:r>
      <w:r>
        <w:rPr>
          <w:rFonts w:ascii="Arial" w:eastAsia="Arial" w:hAnsi="Arial" w:cs="Arial"/>
          <w:sz w:val="24"/>
          <w:szCs w:val="24"/>
        </w:rPr>
        <w:t xml:space="preserve"> to address the issue of patient elopement in the out</w:t>
      </w:r>
      <w:r w:rsidR="00BD1C39">
        <w:rPr>
          <w:rFonts w:ascii="Arial" w:eastAsia="Arial" w:hAnsi="Arial" w:cs="Arial"/>
          <w:sz w:val="24"/>
          <w:szCs w:val="24"/>
        </w:rPr>
        <w:t>-</w:t>
      </w:r>
      <w:r>
        <w:rPr>
          <w:rFonts w:ascii="Arial" w:eastAsia="Arial" w:hAnsi="Arial" w:cs="Arial"/>
          <w:sz w:val="24"/>
          <w:szCs w:val="24"/>
        </w:rPr>
        <w:t>of</w:t>
      </w:r>
      <w:r w:rsidR="00BD1C39">
        <w:rPr>
          <w:rFonts w:ascii="Arial" w:eastAsia="Arial" w:hAnsi="Arial" w:cs="Arial"/>
          <w:sz w:val="24"/>
          <w:szCs w:val="24"/>
        </w:rPr>
        <w:t>-</w:t>
      </w:r>
      <w:r>
        <w:rPr>
          <w:rFonts w:ascii="Arial" w:eastAsia="Arial" w:hAnsi="Arial" w:cs="Arial"/>
          <w:sz w:val="24"/>
          <w:szCs w:val="24"/>
        </w:rPr>
        <w:t>hospital setting.</w:t>
      </w:r>
      <w:r w:rsidR="00B277CC">
        <w:rPr>
          <w:rFonts w:ascii="Arial" w:eastAsia="Arial" w:hAnsi="Arial" w:cs="Arial"/>
          <w:sz w:val="24"/>
          <w:szCs w:val="24"/>
        </w:rPr>
        <w:t xml:space="preserve">  The group should include</w:t>
      </w:r>
      <w:r w:rsidR="00CE2D84">
        <w:rPr>
          <w:rFonts w:ascii="Arial" w:eastAsia="Arial" w:hAnsi="Arial" w:cs="Arial"/>
          <w:sz w:val="24"/>
          <w:szCs w:val="24"/>
        </w:rPr>
        <w:t>,</w:t>
      </w:r>
      <w:r w:rsidR="00B277CC">
        <w:rPr>
          <w:rFonts w:ascii="Arial" w:eastAsia="Arial" w:hAnsi="Arial" w:cs="Arial"/>
          <w:sz w:val="24"/>
          <w:szCs w:val="24"/>
        </w:rPr>
        <w:t xml:space="preserve"> </w:t>
      </w:r>
      <w:r w:rsidR="00BD1C39">
        <w:rPr>
          <w:rFonts w:ascii="Arial" w:eastAsia="Arial" w:hAnsi="Arial" w:cs="Arial"/>
          <w:sz w:val="24"/>
          <w:szCs w:val="24"/>
        </w:rPr>
        <w:t>at a minimum</w:t>
      </w:r>
      <w:r w:rsidR="00CE2D84">
        <w:rPr>
          <w:rFonts w:ascii="Arial" w:eastAsia="Arial" w:hAnsi="Arial" w:cs="Arial"/>
          <w:sz w:val="24"/>
          <w:szCs w:val="24"/>
        </w:rPr>
        <w:t>,</w:t>
      </w:r>
      <w:r w:rsidR="00BD1C39">
        <w:rPr>
          <w:rFonts w:ascii="Arial" w:eastAsia="Arial" w:hAnsi="Arial" w:cs="Arial"/>
          <w:sz w:val="24"/>
          <w:szCs w:val="24"/>
        </w:rPr>
        <w:t xml:space="preserve"> </w:t>
      </w:r>
      <w:r w:rsidR="00B277CC">
        <w:rPr>
          <w:rFonts w:ascii="Arial" w:eastAsia="Arial" w:hAnsi="Arial" w:cs="Arial"/>
          <w:sz w:val="24"/>
          <w:szCs w:val="24"/>
        </w:rPr>
        <w:t xml:space="preserve">representatives </w:t>
      </w:r>
      <w:proofErr w:type="gramStart"/>
      <w:r w:rsidR="00B277CC">
        <w:rPr>
          <w:rFonts w:ascii="Arial" w:eastAsia="Arial" w:hAnsi="Arial" w:cs="Arial"/>
          <w:sz w:val="24"/>
          <w:szCs w:val="24"/>
        </w:rPr>
        <w:t>of:</w:t>
      </w:r>
      <w:proofErr w:type="gramEnd"/>
      <w:r w:rsidR="00B277CC">
        <w:rPr>
          <w:rFonts w:ascii="Arial" w:eastAsia="Arial" w:hAnsi="Arial" w:cs="Arial"/>
          <w:sz w:val="24"/>
          <w:szCs w:val="24"/>
        </w:rPr>
        <w:t xml:space="preserve"> regulatory agencies</w:t>
      </w:r>
      <w:r w:rsidR="00BD1C39">
        <w:rPr>
          <w:rFonts w:ascii="Arial" w:eastAsia="Arial" w:hAnsi="Arial" w:cs="Arial"/>
          <w:sz w:val="24"/>
          <w:szCs w:val="24"/>
        </w:rPr>
        <w:t>,</w:t>
      </w:r>
      <w:r w:rsidR="00B277CC">
        <w:rPr>
          <w:rFonts w:ascii="Arial" w:eastAsia="Arial" w:hAnsi="Arial" w:cs="Arial"/>
          <w:sz w:val="24"/>
          <w:szCs w:val="24"/>
        </w:rPr>
        <w:t xml:space="preserve"> behavioral health</w:t>
      </w:r>
      <w:r w:rsidR="00BD1C39">
        <w:rPr>
          <w:rFonts w:ascii="Arial" w:eastAsia="Arial" w:hAnsi="Arial" w:cs="Arial"/>
          <w:sz w:val="24"/>
          <w:szCs w:val="24"/>
        </w:rPr>
        <w:t>,</w:t>
      </w:r>
      <w:r w:rsidR="00B277CC">
        <w:rPr>
          <w:rFonts w:ascii="Arial" w:eastAsia="Arial" w:hAnsi="Arial" w:cs="Arial"/>
          <w:sz w:val="24"/>
          <w:szCs w:val="24"/>
        </w:rPr>
        <w:t xml:space="preserve"> hospitals</w:t>
      </w:r>
      <w:r w:rsidR="00BD1C39">
        <w:rPr>
          <w:rFonts w:ascii="Arial" w:eastAsia="Arial" w:hAnsi="Arial" w:cs="Arial"/>
          <w:sz w:val="24"/>
          <w:szCs w:val="24"/>
        </w:rPr>
        <w:t>,</w:t>
      </w:r>
      <w:r w:rsidR="00B277CC">
        <w:rPr>
          <w:rFonts w:ascii="Arial" w:eastAsia="Arial" w:hAnsi="Arial" w:cs="Arial"/>
          <w:sz w:val="24"/>
          <w:szCs w:val="24"/>
        </w:rPr>
        <w:t xml:space="preserve"> field providers</w:t>
      </w:r>
      <w:r w:rsidR="00BD1C39">
        <w:rPr>
          <w:rFonts w:ascii="Arial" w:eastAsia="Arial" w:hAnsi="Arial" w:cs="Arial"/>
          <w:sz w:val="24"/>
          <w:szCs w:val="24"/>
        </w:rPr>
        <w:t>,</w:t>
      </w:r>
      <w:r w:rsidR="00B277CC">
        <w:rPr>
          <w:rFonts w:ascii="Arial" w:eastAsia="Arial" w:hAnsi="Arial" w:cs="Arial"/>
          <w:sz w:val="24"/>
          <w:szCs w:val="24"/>
        </w:rPr>
        <w:t xml:space="preserve"> dispatch</w:t>
      </w:r>
      <w:r w:rsidR="00BD1C39">
        <w:rPr>
          <w:rFonts w:ascii="Arial" w:eastAsia="Arial" w:hAnsi="Arial" w:cs="Arial"/>
          <w:sz w:val="24"/>
          <w:szCs w:val="24"/>
        </w:rPr>
        <w:t>,</w:t>
      </w:r>
      <w:r w:rsidR="00B277CC">
        <w:rPr>
          <w:rFonts w:ascii="Arial" w:eastAsia="Arial" w:hAnsi="Arial" w:cs="Arial"/>
          <w:sz w:val="24"/>
          <w:szCs w:val="24"/>
        </w:rPr>
        <w:t xml:space="preserve"> law enforcement, the International Association of Healthcare Security and Safety; </w:t>
      </w:r>
      <w:r w:rsidR="00DF64E7">
        <w:rPr>
          <w:rFonts w:ascii="Arial" w:eastAsia="Arial" w:hAnsi="Arial" w:cs="Arial"/>
          <w:sz w:val="24"/>
          <w:szCs w:val="24"/>
        </w:rPr>
        <w:t xml:space="preserve">Risk and Safety Professionals </w:t>
      </w:r>
      <w:r w:rsidR="00B277CC">
        <w:rPr>
          <w:rFonts w:ascii="Arial" w:eastAsia="Arial" w:hAnsi="Arial" w:cs="Arial"/>
          <w:sz w:val="24"/>
          <w:szCs w:val="24"/>
        </w:rPr>
        <w:t>and others as appropriate.</w:t>
      </w:r>
    </w:p>
    <w:p w14:paraId="6F2B68FE" w14:textId="77777777" w:rsidR="00134457" w:rsidRPr="00220EA8" w:rsidRDefault="00BD1C39" w:rsidP="00220EA8">
      <w:pPr>
        <w:pStyle w:val="ListParagraph"/>
        <w:numPr>
          <w:ilvl w:val="0"/>
          <w:numId w:val="10"/>
        </w:numPr>
        <w:spacing w:before="2" w:after="0" w:line="240" w:lineRule="auto"/>
        <w:ind w:right="-20"/>
        <w:rPr>
          <w:rFonts w:ascii="Arial" w:eastAsia="Arial" w:hAnsi="Arial" w:cs="Arial"/>
          <w:sz w:val="24"/>
          <w:szCs w:val="24"/>
        </w:rPr>
      </w:pPr>
      <w:r>
        <w:rPr>
          <w:rFonts w:ascii="Arial" w:eastAsia="Arial" w:hAnsi="Arial" w:cs="Arial"/>
          <w:sz w:val="24"/>
          <w:szCs w:val="24"/>
        </w:rPr>
        <w:t>C</w:t>
      </w:r>
      <w:r w:rsidR="00602A22">
        <w:rPr>
          <w:rFonts w:ascii="Arial" w:eastAsia="Arial" w:hAnsi="Arial" w:cs="Arial"/>
          <w:sz w:val="24"/>
          <w:szCs w:val="24"/>
        </w:rPr>
        <w:t>onsider incorporating curriculum regarding elopement</w:t>
      </w:r>
      <w:r w:rsidR="002B2CB4">
        <w:rPr>
          <w:rFonts w:ascii="Arial" w:eastAsia="Arial" w:hAnsi="Arial" w:cs="Arial"/>
          <w:sz w:val="24"/>
          <w:szCs w:val="24"/>
        </w:rPr>
        <w:t xml:space="preserve"> </w:t>
      </w:r>
      <w:r>
        <w:rPr>
          <w:rFonts w:ascii="Arial" w:eastAsia="Arial" w:hAnsi="Arial" w:cs="Arial"/>
          <w:sz w:val="24"/>
          <w:szCs w:val="24"/>
        </w:rPr>
        <w:t>potential</w:t>
      </w:r>
      <w:r w:rsidR="0012361E">
        <w:rPr>
          <w:rFonts w:ascii="Arial" w:eastAsia="Arial" w:hAnsi="Arial" w:cs="Arial"/>
          <w:sz w:val="24"/>
          <w:szCs w:val="24"/>
        </w:rPr>
        <w:t>, communication</w:t>
      </w:r>
      <w:r w:rsidR="002B2CB4">
        <w:rPr>
          <w:rFonts w:ascii="Arial" w:eastAsia="Arial" w:hAnsi="Arial" w:cs="Arial"/>
          <w:sz w:val="24"/>
          <w:szCs w:val="24"/>
        </w:rPr>
        <w:t xml:space="preserve"> and management</w:t>
      </w:r>
      <w:r w:rsidR="00602A22">
        <w:rPr>
          <w:rFonts w:ascii="Arial" w:eastAsia="Arial" w:hAnsi="Arial" w:cs="Arial"/>
          <w:sz w:val="24"/>
          <w:szCs w:val="24"/>
        </w:rPr>
        <w:t xml:space="preserve"> in</w:t>
      </w:r>
      <w:r w:rsidR="002B2CB4">
        <w:rPr>
          <w:rFonts w:ascii="Arial" w:eastAsia="Arial" w:hAnsi="Arial" w:cs="Arial"/>
          <w:sz w:val="24"/>
          <w:szCs w:val="24"/>
        </w:rPr>
        <w:t>to</w:t>
      </w:r>
      <w:r w:rsidR="00602A22">
        <w:rPr>
          <w:rFonts w:ascii="Arial" w:eastAsia="Arial" w:hAnsi="Arial" w:cs="Arial"/>
          <w:sz w:val="24"/>
          <w:szCs w:val="24"/>
        </w:rPr>
        <w:t xml:space="preserve"> the </w:t>
      </w:r>
      <w:r w:rsidR="002B2CB4">
        <w:rPr>
          <w:rFonts w:ascii="Arial" w:eastAsia="Arial" w:hAnsi="Arial" w:cs="Arial"/>
          <w:sz w:val="24"/>
          <w:szCs w:val="24"/>
        </w:rPr>
        <w:t>National EMS Education Standards</w:t>
      </w:r>
      <w:r w:rsidR="00602A22">
        <w:rPr>
          <w:rFonts w:ascii="Arial" w:eastAsia="Arial" w:hAnsi="Arial" w:cs="Arial"/>
          <w:sz w:val="24"/>
          <w:szCs w:val="24"/>
        </w:rPr>
        <w:t xml:space="preserve"> </w:t>
      </w:r>
    </w:p>
    <w:p w14:paraId="6F67D660" w14:textId="77777777" w:rsidR="00641ED7" w:rsidRDefault="00641ED7" w:rsidP="00412973">
      <w:pPr>
        <w:spacing w:before="16" w:after="0" w:line="260" w:lineRule="exact"/>
        <w:rPr>
          <w:sz w:val="26"/>
          <w:szCs w:val="26"/>
        </w:rPr>
      </w:pPr>
    </w:p>
    <w:p w14:paraId="7D9815AF" w14:textId="77777777" w:rsidR="00641ED7" w:rsidRDefault="00641ED7" w:rsidP="00641ED7">
      <w:pPr>
        <w:spacing w:after="0" w:line="240" w:lineRule="auto"/>
        <w:ind w:left="720" w:right="-20"/>
        <w:rPr>
          <w:rFonts w:ascii="Arial" w:eastAsia="Arial" w:hAnsi="Arial" w:cs="Arial"/>
          <w:sz w:val="24"/>
          <w:szCs w:val="24"/>
        </w:rPr>
      </w:pPr>
      <w:r>
        <w:rPr>
          <w:rFonts w:ascii="Arial" w:eastAsia="Arial" w:hAnsi="Arial" w:cs="Arial"/>
          <w:b/>
          <w:bCs/>
          <w:sz w:val="24"/>
          <w:szCs w:val="24"/>
        </w:rPr>
        <w:t>Other</w:t>
      </w:r>
      <w:r>
        <w:rPr>
          <w:rFonts w:ascii="Arial" w:eastAsia="Arial" w:hAnsi="Arial" w:cs="Arial"/>
          <w:b/>
          <w:bCs/>
          <w:spacing w:val="-4"/>
          <w:sz w:val="24"/>
          <w:szCs w:val="24"/>
        </w:rPr>
        <w:t xml:space="preserve"> </w:t>
      </w:r>
      <w:r>
        <w:rPr>
          <w:rFonts w:ascii="Arial" w:eastAsia="Arial" w:hAnsi="Arial" w:cs="Arial"/>
          <w:b/>
          <w:bCs/>
          <w:sz w:val="24"/>
          <w:szCs w:val="24"/>
        </w:rPr>
        <w:t>Department</w:t>
      </w:r>
      <w:r>
        <w:rPr>
          <w:rFonts w:ascii="Arial" w:eastAsia="Arial" w:hAnsi="Arial" w:cs="Arial"/>
          <w:b/>
          <w:bCs/>
          <w:spacing w:val="-3"/>
          <w:sz w:val="24"/>
          <w:szCs w:val="24"/>
        </w:rPr>
        <w:t xml:space="preserve"> </w:t>
      </w:r>
      <w:r>
        <w:rPr>
          <w:rFonts w:ascii="Arial" w:eastAsia="Arial" w:hAnsi="Arial" w:cs="Arial"/>
          <w:b/>
          <w:bCs/>
          <w:sz w:val="24"/>
          <w:szCs w:val="24"/>
        </w:rPr>
        <w:t>of</w:t>
      </w:r>
      <w:r>
        <w:rPr>
          <w:rFonts w:ascii="Arial" w:eastAsia="Arial" w:hAnsi="Arial" w:cs="Arial"/>
          <w:b/>
          <w:bCs/>
          <w:spacing w:val="-1"/>
          <w:sz w:val="24"/>
          <w:szCs w:val="24"/>
        </w:rPr>
        <w:t xml:space="preserve"> </w:t>
      </w:r>
      <w:r>
        <w:rPr>
          <w:rFonts w:ascii="Arial" w:eastAsia="Arial" w:hAnsi="Arial" w:cs="Arial"/>
          <w:b/>
          <w:bCs/>
          <w:sz w:val="24"/>
          <w:szCs w:val="24"/>
        </w:rPr>
        <w:t>Transportation</w:t>
      </w:r>
    </w:p>
    <w:p w14:paraId="4E84E1AB" w14:textId="77777777" w:rsidR="001B316E" w:rsidRDefault="00641ED7" w:rsidP="00641ED7">
      <w:pPr>
        <w:spacing w:before="12" w:after="0" w:line="250" w:lineRule="auto"/>
        <w:ind w:left="720" w:right="989"/>
        <w:jc w:val="both"/>
        <w:rPr>
          <w:rFonts w:ascii="Arial" w:eastAsia="Arial" w:hAnsi="Arial" w:cs="Arial"/>
          <w:sz w:val="24"/>
          <w:szCs w:val="24"/>
        </w:rPr>
      </w:pPr>
      <w:r>
        <w:rPr>
          <w:rFonts w:ascii="Arial" w:eastAsia="Arial" w:hAnsi="Arial" w:cs="Arial"/>
          <w:spacing w:val="-1"/>
          <w:sz w:val="24"/>
          <w:szCs w:val="24"/>
        </w:rPr>
        <w:t>N</w:t>
      </w:r>
      <w:r>
        <w:rPr>
          <w:rFonts w:ascii="Arial" w:eastAsia="Arial" w:hAnsi="Arial" w:cs="Arial"/>
          <w:sz w:val="24"/>
          <w:szCs w:val="24"/>
        </w:rPr>
        <w:t>ati</w:t>
      </w:r>
      <w:r>
        <w:rPr>
          <w:rFonts w:ascii="Arial" w:eastAsia="Arial" w:hAnsi="Arial" w:cs="Arial"/>
          <w:spacing w:val="-1"/>
          <w:sz w:val="24"/>
          <w:szCs w:val="24"/>
        </w:rPr>
        <w:t>o</w:t>
      </w:r>
      <w:r>
        <w:rPr>
          <w:rFonts w:ascii="Arial" w:eastAsia="Arial" w:hAnsi="Arial" w:cs="Arial"/>
          <w:sz w:val="24"/>
          <w:szCs w:val="24"/>
        </w:rPr>
        <w:t>nal</w:t>
      </w:r>
      <w:r>
        <w:rPr>
          <w:rFonts w:ascii="Arial" w:eastAsia="Arial" w:hAnsi="Arial" w:cs="Arial"/>
          <w:spacing w:val="-1"/>
          <w:sz w:val="24"/>
          <w:szCs w:val="24"/>
        </w:rPr>
        <w:t xml:space="preserve"> E</w:t>
      </w:r>
      <w:r>
        <w:rPr>
          <w:rFonts w:ascii="Arial" w:eastAsia="Arial" w:hAnsi="Arial" w:cs="Arial"/>
          <w:sz w:val="24"/>
          <w:szCs w:val="24"/>
        </w:rPr>
        <w:t>MS</w:t>
      </w:r>
      <w:r>
        <w:rPr>
          <w:rFonts w:ascii="Arial" w:eastAsia="Arial" w:hAnsi="Arial" w:cs="Arial"/>
          <w:spacing w:val="-6"/>
          <w:sz w:val="24"/>
          <w:szCs w:val="24"/>
        </w:rPr>
        <w:t xml:space="preserve"> </w:t>
      </w:r>
      <w:r>
        <w:rPr>
          <w:rFonts w:ascii="Arial" w:eastAsia="Arial" w:hAnsi="Arial" w:cs="Arial"/>
          <w:sz w:val="24"/>
          <w:szCs w:val="24"/>
        </w:rPr>
        <w:t>Advi</w:t>
      </w:r>
      <w:r>
        <w:rPr>
          <w:rFonts w:ascii="Arial" w:eastAsia="Arial" w:hAnsi="Arial" w:cs="Arial"/>
          <w:spacing w:val="1"/>
          <w:sz w:val="24"/>
          <w:szCs w:val="24"/>
        </w:rPr>
        <w:t>s</w:t>
      </w:r>
      <w:r>
        <w:rPr>
          <w:rFonts w:ascii="Arial" w:eastAsia="Arial" w:hAnsi="Arial" w:cs="Arial"/>
          <w:spacing w:val="-1"/>
          <w:sz w:val="24"/>
          <w:szCs w:val="24"/>
        </w:rPr>
        <w:t>o</w:t>
      </w:r>
      <w:r>
        <w:rPr>
          <w:rFonts w:ascii="Arial" w:eastAsia="Arial" w:hAnsi="Arial" w:cs="Arial"/>
          <w:sz w:val="24"/>
          <w:szCs w:val="24"/>
        </w:rPr>
        <w:t>ry</w:t>
      </w:r>
      <w:r>
        <w:rPr>
          <w:rFonts w:ascii="Arial" w:eastAsia="Arial" w:hAnsi="Arial" w:cs="Arial"/>
          <w:spacing w:val="-2"/>
          <w:sz w:val="24"/>
          <w:szCs w:val="24"/>
        </w:rPr>
        <w:t xml:space="preserve"> C</w:t>
      </w:r>
      <w:r>
        <w:rPr>
          <w:rFonts w:ascii="Arial" w:eastAsia="Arial" w:hAnsi="Arial" w:cs="Arial"/>
          <w:spacing w:val="-1"/>
          <w:sz w:val="24"/>
          <w:szCs w:val="24"/>
        </w:rPr>
        <w:t>o</w:t>
      </w:r>
      <w:r>
        <w:rPr>
          <w:rFonts w:ascii="Arial" w:eastAsia="Arial" w:hAnsi="Arial" w:cs="Arial"/>
          <w:spacing w:val="-2"/>
          <w:sz w:val="24"/>
          <w:szCs w:val="24"/>
        </w:rPr>
        <w:t>u</w:t>
      </w:r>
      <w:r>
        <w:rPr>
          <w:rFonts w:ascii="Arial" w:eastAsia="Arial" w:hAnsi="Arial" w:cs="Arial"/>
          <w:sz w:val="24"/>
          <w:szCs w:val="24"/>
        </w:rPr>
        <w:t>ncil 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mm</w:t>
      </w:r>
      <w:r>
        <w:rPr>
          <w:rFonts w:ascii="Arial" w:eastAsia="Arial" w:hAnsi="Arial" w:cs="Arial"/>
          <w:spacing w:val="-1"/>
          <w:sz w:val="24"/>
          <w:szCs w:val="24"/>
        </w:rPr>
        <w:t>e</w:t>
      </w:r>
      <w:r>
        <w:rPr>
          <w:rFonts w:ascii="Arial" w:eastAsia="Arial" w:hAnsi="Arial" w:cs="Arial"/>
          <w:sz w:val="24"/>
          <w:szCs w:val="24"/>
        </w:rPr>
        <w:t>ndati</w:t>
      </w:r>
      <w:r>
        <w:rPr>
          <w:rFonts w:ascii="Arial" w:eastAsia="Arial" w:hAnsi="Arial" w:cs="Arial"/>
          <w:spacing w:val="-1"/>
          <w:sz w:val="24"/>
          <w:szCs w:val="24"/>
        </w:rPr>
        <w:t>o</w:t>
      </w:r>
      <w:r>
        <w:rPr>
          <w:rFonts w:ascii="Arial" w:eastAsia="Arial" w:hAnsi="Arial" w:cs="Arial"/>
          <w:sz w:val="24"/>
          <w:szCs w:val="24"/>
        </w:rPr>
        <w:t>ns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s</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by </w:t>
      </w:r>
      <w:r>
        <w:rPr>
          <w:rFonts w:ascii="Arial" w:eastAsia="Arial" w:hAnsi="Arial" w:cs="Arial"/>
          <w:spacing w:val="-1"/>
          <w:sz w:val="24"/>
          <w:szCs w:val="24"/>
        </w:rPr>
        <w:t>o</w:t>
      </w:r>
      <w:r>
        <w:rPr>
          <w:rFonts w:ascii="Arial" w:eastAsia="Arial" w:hAnsi="Arial" w:cs="Arial"/>
          <w:sz w:val="24"/>
          <w:szCs w:val="24"/>
        </w:rPr>
        <w:t>th</w:t>
      </w:r>
      <w:r>
        <w:rPr>
          <w:rFonts w:ascii="Arial" w:eastAsia="Arial" w:hAnsi="Arial" w:cs="Arial"/>
          <w:spacing w:val="-1"/>
          <w:sz w:val="24"/>
          <w:szCs w:val="24"/>
        </w:rPr>
        <w:t>e</w:t>
      </w:r>
      <w:r>
        <w:rPr>
          <w:rFonts w:ascii="Arial" w:eastAsia="Arial" w:hAnsi="Arial" w:cs="Arial"/>
          <w:sz w:val="24"/>
          <w:szCs w:val="24"/>
        </w:rPr>
        <w:t>r admini</w:t>
      </w:r>
      <w:r>
        <w:rPr>
          <w:rFonts w:ascii="Arial" w:eastAsia="Arial" w:hAnsi="Arial" w:cs="Arial"/>
          <w:spacing w:val="1"/>
          <w:sz w:val="24"/>
          <w:szCs w:val="24"/>
        </w:rPr>
        <w:t>s</w:t>
      </w:r>
      <w:r>
        <w:rPr>
          <w:rFonts w:ascii="Arial" w:eastAsia="Arial" w:hAnsi="Arial" w:cs="Arial"/>
          <w:sz w:val="24"/>
          <w:szCs w:val="24"/>
        </w:rPr>
        <w:t>trati</w:t>
      </w:r>
      <w:r>
        <w:rPr>
          <w:rFonts w:ascii="Arial" w:eastAsia="Arial" w:hAnsi="Arial" w:cs="Arial"/>
          <w:spacing w:val="-1"/>
          <w:sz w:val="24"/>
          <w:szCs w:val="24"/>
        </w:rPr>
        <w:t>o</w:t>
      </w:r>
      <w:r>
        <w:rPr>
          <w:rFonts w:ascii="Arial" w:eastAsia="Arial" w:hAnsi="Arial" w:cs="Arial"/>
          <w:sz w:val="24"/>
          <w:szCs w:val="24"/>
        </w:rPr>
        <w:t>ns within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3"/>
          <w:sz w:val="24"/>
          <w:szCs w:val="24"/>
        </w:rPr>
        <w:t>S</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partm</w:t>
      </w:r>
      <w:r>
        <w:rPr>
          <w:rFonts w:ascii="Arial" w:eastAsia="Arial" w:hAnsi="Arial" w:cs="Arial"/>
          <w:spacing w:val="-1"/>
          <w:sz w:val="24"/>
          <w:szCs w:val="24"/>
        </w:rPr>
        <w:t>e</w:t>
      </w:r>
      <w:r>
        <w:rPr>
          <w:rFonts w:ascii="Arial" w:eastAsia="Arial" w:hAnsi="Arial" w:cs="Arial"/>
          <w:sz w:val="24"/>
          <w:szCs w:val="24"/>
        </w:rPr>
        <w:t>nt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Tran</w:t>
      </w:r>
      <w:r>
        <w:rPr>
          <w:rFonts w:ascii="Arial" w:eastAsia="Arial" w:hAnsi="Arial" w:cs="Arial"/>
          <w:spacing w:val="1"/>
          <w:sz w:val="24"/>
          <w:szCs w:val="24"/>
        </w:rPr>
        <w:t>s</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z w:val="24"/>
          <w:szCs w:val="24"/>
        </w:rPr>
        <w:t>rtati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 xml:space="preserve">which </w:t>
      </w:r>
      <w:r>
        <w:rPr>
          <w:rFonts w:ascii="Arial" w:eastAsia="Arial" w:hAnsi="Arial" w:cs="Arial"/>
          <w:spacing w:val="1"/>
          <w:sz w:val="24"/>
          <w:szCs w:val="24"/>
        </w:rPr>
        <w:t>s</w:t>
      </w:r>
      <w:r>
        <w:rPr>
          <w:rFonts w:ascii="Arial" w:eastAsia="Arial" w:hAnsi="Arial" w:cs="Arial"/>
          <w:sz w:val="24"/>
          <w:szCs w:val="24"/>
        </w:rPr>
        <w:t>hall be c</w:t>
      </w:r>
      <w:r>
        <w:rPr>
          <w:rFonts w:ascii="Arial" w:eastAsia="Arial" w:hAnsi="Arial" w:cs="Arial"/>
          <w:spacing w:val="-1"/>
          <w:sz w:val="24"/>
          <w:szCs w:val="24"/>
        </w:rPr>
        <w:t>o</w:t>
      </w:r>
      <w:r>
        <w:rPr>
          <w:rFonts w:ascii="Arial" w:eastAsia="Arial" w:hAnsi="Arial" w:cs="Arial"/>
          <w:sz w:val="24"/>
          <w:szCs w:val="24"/>
        </w:rPr>
        <w:t>nv</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1"/>
          <w:sz w:val="24"/>
          <w:szCs w:val="24"/>
        </w:rPr>
        <w:t>e</w:t>
      </w:r>
      <w:r>
        <w:rPr>
          <w:rFonts w:ascii="Arial" w:eastAsia="Arial" w:hAnsi="Arial" w:cs="Arial"/>
          <w:sz w:val="24"/>
          <w:szCs w:val="24"/>
        </w:rPr>
        <w:t>d thr</w:t>
      </w:r>
      <w:r>
        <w:rPr>
          <w:rFonts w:ascii="Arial" w:eastAsia="Arial" w:hAnsi="Arial" w:cs="Arial"/>
          <w:spacing w:val="-1"/>
          <w:sz w:val="24"/>
          <w:szCs w:val="24"/>
        </w:rPr>
        <w:t>o</w:t>
      </w:r>
      <w:r>
        <w:rPr>
          <w:rFonts w:ascii="Arial" w:eastAsia="Arial" w:hAnsi="Arial" w:cs="Arial"/>
          <w:spacing w:val="-2"/>
          <w:sz w:val="24"/>
          <w:szCs w:val="24"/>
        </w:rPr>
        <w:t>u</w:t>
      </w:r>
      <w:r>
        <w:rPr>
          <w:rFonts w:ascii="Arial" w:eastAsia="Arial" w:hAnsi="Arial" w:cs="Arial"/>
          <w:sz w:val="24"/>
          <w:szCs w:val="24"/>
        </w:rPr>
        <w:t>gh</w:t>
      </w:r>
      <w:r>
        <w:rPr>
          <w:rFonts w:ascii="Arial" w:eastAsia="Arial" w:hAnsi="Arial" w:cs="Arial"/>
          <w:spacing w:val="-1"/>
          <w:sz w:val="24"/>
          <w:szCs w:val="24"/>
        </w:rPr>
        <w:t xml:space="preserve"> NH</w:t>
      </w:r>
      <w:r>
        <w:rPr>
          <w:rFonts w:ascii="Arial" w:eastAsia="Arial" w:hAnsi="Arial" w:cs="Arial"/>
          <w:sz w:val="24"/>
          <w:szCs w:val="24"/>
        </w:rPr>
        <w:t>T</w:t>
      </w:r>
      <w:r>
        <w:rPr>
          <w:rFonts w:ascii="Arial" w:eastAsia="Arial" w:hAnsi="Arial" w:cs="Arial"/>
          <w:spacing w:val="-3"/>
          <w:sz w:val="24"/>
          <w:szCs w:val="24"/>
        </w:rPr>
        <w:t>S</w:t>
      </w:r>
      <w:r w:rsidR="001B316E">
        <w:rPr>
          <w:rFonts w:ascii="Arial" w:eastAsia="Arial" w:hAnsi="Arial" w:cs="Arial"/>
          <w:sz w:val="24"/>
          <w:szCs w:val="24"/>
        </w:rPr>
        <w:t>A.</w:t>
      </w:r>
    </w:p>
    <w:p w14:paraId="5AD24A24" w14:textId="77777777" w:rsidR="00641ED7" w:rsidRPr="001B316E" w:rsidRDefault="001B316E" w:rsidP="001B316E">
      <w:pPr>
        <w:pStyle w:val="ListParagraph"/>
        <w:numPr>
          <w:ilvl w:val="0"/>
          <w:numId w:val="10"/>
        </w:numPr>
        <w:spacing w:before="12" w:after="0" w:line="250" w:lineRule="auto"/>
        <w:ind w:right="989"/>
        <w:jc w:val="both"/>
        <w:rPr>
          <w:rFonts w:ascii="Arial" w:eastAsia="Arial" w:hAnsi="Arial" w:cs="Arial"/>
          <w:sz w:val="24"/>
          <w:szCs w:val="24"/>
        </w:rPr>
      </w:pPr>
      <w:r w:rsidRPr="001B316E">
        <w:rPr>
          <w:rFonts w:ascii="Arial" w:eastAsia="Arial" w:hAnsi="Arial" w:cs="Arial"/>
          <w:sz w:val="24"/>
          <w:szCs w:val="24"/>
        </w:rPr>
        <w:t>None</w:t>
      </w:r>
      <w:r w:rsidR="00EB2AB8" w:rsidRPr="001B316E">
        <w:rPr>
          <w:rFonts w:ascii="Arial" w:eastAsia="Arial" w:hAnsi="Arial" w:cs="Arial"/>
          <w:sz w:val="24"/>
          <w:szCs w:val="24"/>
        </w:rPr>
        <w:t xml:space="preserve"> </w:t>
      </w:r>
    </w:p>
    <w:p w14:paraId="50732BEE" w14:textId="77777777" w:rsidR="00641ED7" w:rsidRDefault="00641ED7" w:rsidP="00412973">
      <w:pPr>
        <w:spacing w:before="4" w:after="0" w:line="260" w:lineRule="exact"/>
        <w:rPr>
          <w:sz w:val="26"/>
          <w:szCs w:val="26"/>
        </w:rPr>
      </w:pPr>
    </w:p>
    <w:p w14:paraId="6D693608" w14:textId="77777777" w:rsidR="00641ED7" w:rsidRDefault="00641ED7" w:rsidP="00641ED7">
      <w:pPr>
        <w:spacing w:after="0" w:line="240" w:lineRule="auto"/>
        <w:ind w:left="720" w:right="-20"/>
        <w:rPr>
          <w:rFonts w:ascii="Arial" w:eastAsia="Arial" w:hAnsi="Arial" w:cs="Arial"/>
          <w:sz w:val="24"/>
          <w:szCs w:val="24"/>
        </w:rPr>
      </w:pPr>
      <w:r>
        <w:rPr>
          <w:rFonts w:ascii="Arial" w:eastAsia="Arial" w:hAnsi="Arial" w:cs="Arial"/>
          <w:b/>
          <w:bCs/>
          <w:sz w:val="24"/>
          <w:szCs w:val="24"/>
        </w:rPr>
        <w:t>Federal</w:t>
      </w:r>
      <w:r>
        <w:rPr>
          <w:rFonts w:ascii="Arial" w:eastAsia="Arial" w:hAnsi="Arial" w:cs="Arial"/>
          <w:b/>
          <w:bCs/>
          <w:spacing w:val="-4"/>
          <w:sz w:val="24"/>
          <w:szCs w:val="24"/>
        </w:rPr>
        <w:t xml:space="preserve"> </w:t>
      </w:r>
      <w:r>
        <w:rPr>
          <w:rFonts w:ascii="Arial" w:eastAsia="Arial" w:hAnsi="Arial" w:cs="Arial"/>
          <w:b/>
          <w:bCs/>
          <w:sz w:val="24"/>
          <w:szCs w:val="24"/>
        </w:rPr>
        <w:t>Interagency</w:t>
      </w:r>
      <w:r>
        <w:rPr>
          <w:rFonts w:ascii="Arial" w:eastAsia="Arial" w:hAnsi="Arial" w:cs="Arial"/>
          <w:b/>
          <w:bCs/>
          <w:spacing w:val="-5"/>
          <w:sz w:val="24"/>
          <w:szCs w:val="24"/>
        </w:rPr>
        <w:t xml:space="preserve"> </w:t>
      </w:r>
      <w:r>
        <w:rPr>
          <w:rFonts w:ascii="Arial" w:eastAsia="Arial" w:hAnsi="Arial" w:cs="Arial"/>
          <w:b/>
          <w:bCs/>
          <w:sz w:val="24"/>
          <w:szCs w:val="24"/>
        </w:rPr>
        <w:t>Committee</w:t>
      </w:r>
      <w:r>
        <w:rPr>
          <w:rFonts w:ascii="Arial" w:eastAsia="Arial" w:hAnsi="Arial" w:cs="Arial"/>
          <w:b/>
          <w:bCs/>
          <w:spacing w:val="-2"/>
          <w:sz w:val="24"/>
          <w:szCs w:val="24"/>
        </w:rPr>
        <w:t xml:space="preserve"> </w:t>
      </w:r>
      <w:r>
        <w:rPr>
          <w:rFonts w:ascii="Arial" w:eastAsia="Arial" w:hAnsi="Arial" w:cs="Arial"/>
          <w:b/>
          <w:bCs/>
          <w:sz w:val="24"/>
          <w:szCs w:val="24"/>
        </w:rPr>
        <w:t>on</w:t>
      </w:r>
      <w:r>
        <w:rPr>
          <w:rFonts w:ascii="Arial" w:eastAsia="Arial" w:hAnsi="Arial" w:cs="Arial"/>
          <w:b/>
          <w:bCs/>
          <w:spacing w:val="-3"/>
          <w:sz w:val="24"/>
          <w:szCs w:val="24"/>
        </w:rPr>
        <w:t xml:space="preserve"> </w:t>
      </w:r>
      <w:r>
        <w:rPr>
          <w:rFonts w:ascii="Arial" w:eastAsia="Arial" w:hAnsi="Arial" w:cs="Arial"/>
          <w:b/>
          <w:bCs/>
          <w:sz w:val="24"/>
          <w:szCs w:val="24"/>
        </w:rPr>
        <w:t>Emergency</w:t>
      </w:r>
      <w:r>
        <w:rPr>
          <w:rFonts w:ascii="Arial" w:eastAsia="Arial" w:hAnsi="Arial" w:cs="Arial"/>
          <w:b/>
          <w:bCs/>
          <w:spacing w:val="-3"/>
          <w:sz w:val="24"/>
          <w:szCs w:val="24"/>
        </w:rPr>
        <w:t xml:space="preserve"> </w:t>
      </w:r>
      <w:r>
        <w:rPr>
          <w:rFonts w:ascii="Arial" w:eastAsia="Arial" w:hAnsi="Arial" w:cs="Arial"/>
          <w:b/>
          <w:bCs/>
          <w:sz w:val="24"/>
          <w:szCs w:val="24"/>
        </w:rPr>
        <w:t>Medical</w:t>
      </w:r>
      <w:r>
        <w:rPr>
          <w:rFonts w:ascii="Arial" w:eastAsia="Arial" w:hAnsi="Arial" w:cs="Arial"/>
          <w:b/>
          <w:bCs/>
          <w:spacing w:val="-3"/>
          <w:sz w:val="24"/>
          <w:szCs w:val="24"/>
        </w:rPr>
        <w:t xml:space="preserve"> </w:t>
      </w:r>
      <w:r>
        <w:rPr>
          <w:rFonts w:ascii="Arial" w:eastAsia="Arial" w:hAnsi="Arial" w:cs="Arial"/>
          <w:b/>
          <w:bCs/>
          <w:sz w:val="24"/>
          <w:szCs w:val="24"/>
        </w:rPr>
        <w:t>Services</w:t>
      </w:r>
    </w:p>
    <w:p w14:paraId="784AB24F" w14:textId="77777777" w:rsidR="00641ED7" w:rsidRDefault="00641ED7" w:rsidP="00641ED7">
      <w:pPr>
        <w:spacing w:before="12" w:after="0" w:line="250" w:lineRule="auto"/>
        <w:ind w:left="720" w:right="321"/>
        <w:rPr>
          <w:rFonts w:ascii="Arial" w:eastAsia="Arial" w:hAnsi="Arial" w:cs="Arial"/>
          <w:sz w:val="24"/>
          <w:szCs w:val="24"/>
        </w:rPr>
      </w:pPr>
      <w:r>
        <w:rPr>
          <w:rFonts w:ascii="Arial" w:eastAsia="Arial" w:hAnsi="Arial" w:cs="Arial"/>
          <w:sz w:val="24"/>
          <w:szCs w:val="24"/>
        </w:rPr>
        <w:t>National</w:t>
      </w:r>
      <w:r>
        <w:rPr>
          <w:rFonts w:ascii="Arial" w:eastAsia="Arial" w:hAnsi="Arial" w:cs="Arial"/>
          <w:spacing w:val="-1"/>
          <w:sz w:val="24"/>
          <w:szCs w:val="24"/>
        </w:rPr>
        <w:t xml:space="preserve"> </w:t>
      </w:r>
      <w:r>
        <w:rPr>
          <w:rFonts w:ascii="Arial" w:eastAsia="Arial" w:hAnsi="Arial" w:cs="Arial"/>
          <w:sz w:val="24"/>
          <w:szCs w:val="24"/>
        </w:rPr>
        <w:t>EMS</w:t>
      </w:r>
      <w:r>
        <w:rPr>
          <w:rFonts w:ascii="Arial" w:eastAsia="Arial" w:hAnsi="Arial" w:cs="Arial"/>
          <w:spacing w:val="-2"/>
          <w:sz w:val="24"/>
          <w:szCs w:val="24"/>
        </w:rPr>
        <w:t xml:space="preserve"> </w:t>
      </w:r>
      <w:r>
        <w:rPr>
          <w:rFonts w:ascii="Arial" w:eastAsia="Arial" w:hAnsi="Arial" w:cs="Arial"/>
          <w:sz w:val="24"/>
          <w:szCs w:val="24"/>
        </w:rPr>
        <w:t>Advisory Council recommendations</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s</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by the</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ral Int</w:t>
      </w:r>
      <w:r>
        <w:rPr>
          <w:rFonts w:ascii="Arial" w:eastAsia="Arial" w:hAnsi="Arial" w:cs="Arial"/>
          <w:spacing w:val="-1"/>
          <w:sz w:val="24"/>
          <w:szCs w:val="24"/>
        </w:rPr>
        <w:t>e</w:t>
      </w:r>
      <w:r>
        <w:rPr>
          <w:rFonts w:ascii="Arial" w:eastAsia="Arial" w:hAnsi="Arial" w:cs="Arial"/>
          <w:sz w:val="24"/>
          <w:szCs w:val="24"/>
        </w:rPr>
        <w:t>rag</w:t>
      </w:r>
      <w:r>
        <w:rPr>
          <w:rFonts w:ascii="Arial" w:eastAsia="Arial" w:hAnsi="Arial" w:cs="Arial"/>
          <w:spacing w:val="-1"/>
          <w:sz w:val="24"/>
          <w:szCs w:val="24"/>
        </w:rPr>
        <w:t>e</w:t>
      </w:r>
      <w:r>
        <w:rPr>
          <w:rFonts w:ascii="Arial" w:eastAsia="Arial" w:hAnsi="Arial" w:cs="Arial"/>
          <w:sz w:val="24"/>
          <w:szCs w:val="24"/>
        </w:rPr>
        <w:t>ncy</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mmitt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3"/>
          <w:sz w:val="24"/>
          <w:szCs w:val="24"/>
        </w:rPr>
        <w:t>S</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 xml:space="preserve">which </w:t>
      </w:r>
      <w:r>
        <w:rPr>
          <w:rFonts w:ascii="Arial" w:eastAsia="Arial" w:hAnsi="Arial" w:cs="Arial"/>
          <w:spacing w:val="1"/>
          <w:sz w:val="24"/>
          <w:szCs w:val="24"/>
        </w:rPr>
        <w:t>s</w:t>
      </w:r>
      <w:r>
        <w:rPr>
          <w:rFonts w:ascii="Arial" w:eastAsia="Arial" w:hAnsi="Arial" w:cs="Arial"/>
          <w:sz w:val="24"/>
          <w:szCs w:val="24"/>
        </w:rPr>
        <w:t>hall be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nv</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1"/>
          <w:sz w:val="24"/>
          <w:szCs w:val="24"/>
        </w:rPr>
        <w:t>e</w:t>
      </w:r>
      <w:r>
        <w:rPr>
          <w:rFonts w:ascii="Arial" w:eastAsia="Arial" w:hAnsi="Arial" w:cs="Arial"/>
          <w:sz w:val="24"/>
          <w:szCs w:val="24"/>
        </w:rPr>
        <w:t>d thr</w:t>
      </w:r>
      <w:r>
        <w:rPr>
          <w:rFonts w:ascii="Arial" w:eastAsia="Arial" w:hAnsi="Arial" w:cs="Arial"/>
          <w:spacing w:val="-1"/>
          <w:sz w:val="24"/>
          <w:szCs w:val="24"/>
        </w:rPr>
        <w:t>o</w:t>
      </w:r>
      <w:r>
        <w:rPr>
          <w:rFonts w:ascii="Arial" w:eastAsia="Arial" w:hAnsi="Arial" w:cs="Arial"/>
          <w:spacing w:val="-2"/>
          <w:sz w:val="24"/>
          <w:szCs w:val="24"/>
        </w:rPr>
        <w:t>u</w:t>
      </w:r>
      <w:r>
        <w:rPr>
          <w:rFonts w:ascii="Arial" w:eastAsia="Arial" w:hAnsi="Arial" w:cs="Arial"/>
          <w:sz w:val="24"/>
          <w:szCs w:val="24"/>
        </w:rPr>
        <w:t>gh</w:t>
      </w:r>
      <w:r>
        <w:rPr>
          <w:rFonts w:ascii="Arial" w:eastAsia="Arial" w:hAnsi="Arial" w:cs="Arial"/>
          <w:spacing w:val="-1"/>
          <w:sz w:val="24"/>
          <w:szCs w:val="24"/>
        </w:rPr>
        <w:t xml:space="preserve"> NH</w:t>
      </w:r>
      <w:r>
        <w:rPr>
          <w:rFonts w:ascii="Arial" w:eastAsia="Arial" w:hAnsi="Arial" w:cs="Arial"/>
          <w:sz w:val="24"/>
          <w:szCs w:val="24"/>
        </w:rPr>
        <w:t>T</w:t>
      </w:r>
      <w:r>
        <w:rPr>
          <w:rFonts w:ascii="Arial" w:eastAsia="Arial" w:hAnsi="Arial" w:cs="Arial"/>
          <w:spacing w:val="-3"/>
          <w:sz w:val="24"/>
          <w:szCs w:val="24"/>
        </w:rPr>
        <w:t>S</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the FI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MS</w:t>
      </w:r>
      <w:r>
        <w:rPr>
          <w:rFonts w:ascii="Arial" w:eastAsia="Arial" w:hAnsi="Arial" w:cs="Arial"/>
          <w:spacing w:val="-8"/>
          <w:sz w:val="24"/>
          <w:szCs w:val="24"/>
        </w:rPr>
        <w:t xml:space="preserve"> </w:t>
      </w:r>
      <w:r>
        <w:rPr>
          <w:rFonts w:ascii="Arial" w:eastAsia="Arial" w:hAnsi="Arial" w:cs="Arial"/>
          <w:spacing w:val="-1"/>
          <w:sz w:val="24"/>
          <w:szCs w:val="24"/>
        </w:rPr>
        <w:t>E</w:t>
      </w:r>
      <w:r>
        <w:rPr>
          <w:rFonts w:ascii="Arial" w:eastAsia="Arial" w:hAnsi="Arial" w:cs="Arial"/>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u</w:t>
      </w:r>
      <w:r>
        <w:rPr>
          <w:rFonts w:ascii="Arial" w:eastAsia="Arial" w:hAnsi="Arial" w:cs="Arial"/>
          <w:sz w:val="24"/>
          <w:szCs w:val="24"/>
        </w:rPr>
        <w:t>tive</w:t>
      </w:r>
      <w:r>
        <w:rPr>
          <w:rFonts w:ascii="Arial" w:eastAsia="Arial" w:hAnsi="Arial" w:cs="Arial"/>
          <w:spacing w:val="-3"/>
          <w:sz w:val="24"/>
          <w:szCs w:val="24"/>
        </w:rPr>
        <w:t xml:space="preserve"> S</w:t>
      </w:r>
      <w:r>
        <w:rPr>
          <w:rFonts w:ascii="Arial" w:eastAsia="Arial" w:hAnsi="Arial" w:cs="Arial"/>
          <w:spacing w:val="-1"/>
          <w:sz w:val="24"/>
          <w:szCs w:val="24"/>
        </w:rPr>
        <w:t>e</w:t>
      </w:r>
      <w:r>
        <w:rPr>
          <w:rFonts w:ascii="Arial" w:eastAsia="Arial" w:hAnsi="Arial" w:cs="Arial"/>
          <w:sz w:val="24"/>
          <w:szCs w:val="24"/>
        </w:rPr>
        <w:t>cr</w:t>
      </w:r>
      <w:r>
        <w:rPr>
          <w:rFonts w:ascii="Arial" w:eastAsia="Arial" w:hAnsi="Arial" w:cs="Arial"/>
          <w:spacing w:val="-1"/>
          <w:sz w:val="24"/>
          <w:szCs w:val="24"/>
        </w:rPr>
        <w:t>e</w:t>
      </w:r>
      <w:r>
        <w:rPr>
          <w:rFonts w:ascii="Arial" w:eastAsia="Arial" w:hAnsi="Arial" w:cs="Arial"/>
          <w:sz w:val="24"/>
          <w:szCs w:val="24"/>
        </w:rPr>
        <w:t>tariat.</w:t>
      </w:r>
      <w:r w:rsidR="00EB2AB8">
        <w:rPr>
          <w:rFonts w:ascii="Arial" w:eastAsia="Arial" w:hAnsi="Arial" w:cs="Arial"/>
          <w:sz w:val="24"/>
          <w:szCs w:val="24"/>
        </w:rPr>
        <w:t xml:space="preserve">  </w:t>
      </w:r>
    </w:p>
    <w:p w14:paraId="64A785FF" w14:textId="77777777" w:rsidR="001B316E" w:rsidRPr="001B316E" w:rsidRDefault="001B316E" w:rsidP="001B316E">
      <w:pPr>
        <w:pStyle w:val="ListParagraph"/>
        <w:numPr>
          <w:ilvl w:val="0"/>
          <w:numId w:val="10"/>
        </w:numPr>
        <w:spacing w:before="12" w:after="0" w:line="250" w:lineRule="auto"/>
        <w:ind w:right="321"/>
        <w:rPr>
          <w:rFonts w:ascii="Arial" w:eastAsia="Arial" w:hAnsi="Arial" w:cs="Arial"/>
          <w:sz w:val="24"/>
          <w:szCs w:val="24"/>
        </w:rPr>
      </w:pPr>
      <w:r w:rsidRPr="001B316E">
        <w:rPr>
          <w:rFonts w:ascii="Arial" w:eastAsia="Arial" w:hAnsi="Arial" w:cs="Arial"/>
          <w:sz w:val="24"/>
          <w:szCs w:val="24"/>
        </w:rPr>
        <w:t>None</w:t>
      </w:r>
    </w:p>
    <w:p w14:paraId="09CC66E0" w14:textId="77777777" w:rsidR="00641ED7" w:rsidRDefault="00641ED7" w:rsidP="00641ED7">
      <w:pPr>
        <w:spacing w:before="16" w:after="0" w:line="260" w:lineRule="exact"/>
        <w:rPr>
          <w:sz w:val="26"/>
          <w:szCs w:val="26"/>
        </w:rPr>
      </w:pPr>
    </w:p>
    <w:p w14:paraId="01934DAF" w14:textId="77777777" w:rsidR="00641ED7" w:rsidRPr="00641ED7" w:rsidRDefault="00641ED7" w:rsidP="00641ED7">
      <w:pPr>
        <w:pStyle w:val="ListParagraph"/>
        <w:numPr>
          <w:ilvl w:val="0"/>
          <w:numId w:val="3"/>
        </w:numPr>
        <w:spacing w:after="0" w:line="240" w:lineRule="auto"/>
        <w:ind w:right="-20"/>
        <w:rPr>
          <w:rFonts w:ascii="Arial" w:eastAsia="Arial" w:hAnsi="Arial" w:cs="Arial"/>
          <w:sz w:val="24"/>
          <w:szCs w:val="24"/>
        </w:rPr>
      </w:pPr>
      <w:r w:rsidRPr="00641ED7">
        <w:rPr>
          <w:rFonts w:ascii="Arial" w:eastAsia="Arial" w:hAnsi="Arial" w:cs="Arial"/>
          <w:b/>
          <w:bCs/>
          <w:sz w:val="24"/>
          <w:szCs w:val="24"/>
        </w:rPr>
        <w:t>Scope</w:t>
      </w:r>
      <w:r w:rsidRPr="00641ED7">
        <w:rPr>
          <w:rFonts w:ascii="Arial" w:eastAsia="Arial" w:hAnsi="Arial" w:cs="Arial"/>
          <w:b/>
          <w:bCs/>
          <w:spacing w:val="-3"/>
          <w:sz w:val="24"/>
          <w:szCs w:val="24"/>
        </w:rPr>
        <w:t xml:space="preserve"> </w:t>
      </w:r>
      <w:r w:rsidRPr="00641ED7">
        <w:rPr>
          <w:rFonts w:ascii="Arial" w:eastAsia="Arial" w:hAnsi="Arial" w:cs="Arial"/>
          <w:b/>
          <w:bCs/>
          <w:sz w:val="24"/>
          <w:szCs w:val="24"/>
        </w:rPr>
        <w:t>and</w:t>
      </w:r>
      <w:r w:rsidRPr="00641ED7">
        <w:rPr>
          <w:rFonts w:ascii="Arial" w:eastAsia="Arial" w:hAnsi="Arial" w:cs="Arial"/>
          <w:b/>
          <w:bCs/>
          <w:spacing w:val="-3"/>
          <w:sz w:val="24"/>
          <w:szCs w:val="24"/>
        </w:rPr>
        <w:t xml:space="preserve"> </w:t>
      </w:r>
      <w:r w:rsidRPr="00641ED7">
        <w:rPr>
          <w:rFonts w:ascii="Arial" w:eastAsia="Arial" w:hAnsi="Arial" w:cs="Arial"/>
          <w:b/>
          <w:bCs/>
          <w:sz w:val="24"/>
          <w:szCs w:val="24"/>
        </w:rPr>
        <w:t>Definition</w:t>
      </w:r>
    </w:p>
    <w:p w14:paraId="0B17EFCB" w14:textId="77777777" w:rsidR="00F50B52" w:rsidRDefault="00F50B52" w:rsidP="00381931">
      <w:pPr>
        <w:widowControl/>
        <w:spacing w:before="100" w:beforeAutospacing="1" w:after="100" w:afterAutospacing="1" w:line="288" w:lineRule="atLeast"/>
        <w:ind w:left="720"/>
        <w:rPr>
          <w:rFonts w:ascii="Arial" w:eastAsia="Arial" w:hAnsi="Arial" w:cs="Arial"/>
          <w:sz w:val="24"/>
          <w:szCs w:val="24"/>
        </w:rPr>
      </w:pPr>
      <w:r>
        <w:rPr>
          <w:rFonts w:ascii="Arial" w:eastAsia="Arial" w:hAnsi="Arial" w:cs="Arial"/>
          <w:sz w:val="24"/>
          <w:szCs w:val="24"/>
        </w:rPr>
        <w:t xml:space="preserve">Elopement is defined as the departure of a patient from the scene </w:t>
      </w:r>
      <w:r w:rsidR="00531D89">
        <w:rPr>
          <w:rFonts w:ascii="Arial" w:eastAsia="Arial" w:hAnsi="Arial" w:cs="Arial"/>
          <w:sz w:val="24"/>
          <w:szCs w:val="24"/>
        </w:rPr>
        <w:t xml:space="preserve">at </w:t>
      </w:r>
      <w:r>
        <w:rPr>
          <w:rFonts w:ascii="Arial" w:eastAsia="Arial" w:hAnsi="Arial" w:cs="Arial"/>
          <w:sz w:val="24"/>
          <w:szCs w:val="24"/>
        </w:rPr>
        <w:t xml:space="preserve">which the patient has refused to comply with established procedures for refusing care or treatment.  </w:t>
      </w:r>
      <w:r w:rsidR="006F0BDD">
        <w:rPr>
          <w:rFonts w:ascii="Arial" w:eastAsia="Arial" w:hAnsi="Arial" w:cs="Arial"/>
          <w:sz w:val="24"/>
          <w:szCs w:val="24"/>
        </w:rPr>
        <w:t>Elopement</w:t>
      </w:r>
      <w:r w:rsidR="0012361E">
        <w:rPr>
          <w:rFonts w:ascii="Arial" w:eastAsia="Arial" w:hAnsi="Arial" w:cs="Arial"/>
          <w:sz w:val="24"/>
          <w:szCs w:val="24"/>
        </w:rPr>
        <w:t xml:space="preserve"> is different </w:t>
      </w:r>
      <w:r w:rsidR="00CE2D84">
        <w:rPr>
          <w:rFonts w:ascii="Arial" w:eastAsia="Arial" w:hAnsi="Arial" w:cs="Arial"/>
          <w:sz w:val="24"/>
          <w:szCs w:val="24"/>
        </w:rPr>
        <w:t>from both</w:t>
      </w:r>
      <w:r w:rsidR="0012361E">
        <w:rPr>
          <w:rFonts w:ascii="Arial" w:eastAsia="Arial" w:hAnsi="Arial" w:cs="Arial"/>
          <w:sz w:val="24"/>
          <w:szCs w:val="24"/>
        </w:rPr>
        <w:t xml:space="preserve"> ‘wandering off’ and from leaving Against </w:t>
      </w:r>
      <w:r w:rsidR="006F0BDD">
        <w:rPr>
          <w:rFonts w:ascii="Arial" w:eastAsia="Arial" w:hAnsi="Arial" w:cs="Arial"/>
          <w:sz w:val="24"/>
          <w:szCs w:val="24"/>
        </w:rPr>
        <w:t>Medical</w:t>
      </w:r>
      <w:r w:rsidR="0012361E">
        <w:rPr>
          <w:rFonts w:ascii="Arial" w:eastAsia="Arial" w:hAnsi="Arial" w:cs="Arial"/>
          <w:sz w:val="24"/>
          <w:szCs w:val="24"/>
        </w:rPr>
        <w:t xml:space="preserve"> Advice.  When patients </w:t>
      </w:r>
      <w:r w:rsidR="007D2324">
        <w:rPr>
          <w:rFonts w:ascii="Arial" w:eastAsia="Arial" w:hAnsi="Arial" w:cs="Arial"/>
          <w:sz w:val="24"/>
          <w:szCs w:val="24"/>
        </w:rPr>
        <w:t>elope,</w:t>
      </w:r>
      <w:r w:rsidR="0012361E">
        <w:rPr>
          <w:rFonts w:ascii="Arial" w:eastAsia="Arial" w:hAnsi="Arial" w:cs="Arial"/>
          <w:sz w:val="24"/>
          <w:szCs w:val="24"/>
        </w:rPr>
        <w:t xml:space="preserve"> they are aware that they </w:t>
      </w:r>
      <w:r w:rsidR="007D2324">
        <w:rPr>
          <w:rFonts w:ascii="Arial" w:eastAsia="Arial" w:hAnsi="Arial" w:cs="Arial"/>
          <w:sz w:val="24"/>
          <w:szCs w:val="24"/>
        </w:rPr>
        <w:t>should not</w:t>
      </w:r>
      <w:r w:rsidR="0012361E">
        <w:rPr>
          <w:rFonts w:ascii="Arial" w:eastAsia="Arial" w:hAnsi="Arial" w:cs="Arial"/>
          <w:sz w:val="24"/>
          <w:szCs w:val="24"/>
        </w:rPr>
        <w:t xml:space="preserve"> leave but do so with intent.  This may be due to decreased mental capacity, temporary delirium or with intermittent mental status.  </w:t>
      </w:r>
      <w:r>
        <w:rPr>
          <w:rFonts w:ascii="Arial" w:eastAsia="Arial" w:hAnsi="Arial" w:cs="Arial"/>
          <w:sz w:val="24"/>
          <w:szCs w:val="24"/>
        </w:rPr>
        <w:t>Patient elopement is not limited to ground vehicles; there have been reports of combative patients attempting to exit the aircraft during flight.</w:t>
      </w:r>
      <w:r w:rsidR="001B316E">
        <w:rPr>
          <w:rFonts w:ascii="Arial" w:eastAsia="Arial" w:hAnsi="Arial" w:cs="Arial"/>
          <w:sz w:val="24"/>
          <w:szCs w:val="24"/>
        </w:rPr>
        <w:t xml:space="preserve">  To illustrate the type of danger inherent in elopement, </w:t>
      </w:r>
      <w:r w:rsidR="00E34491">
        <w:rPr>
          <w:rFonts w:ascii="Arial" w:eastAsia="Arial" w:hAnsi="Arial" w:cs="Arial"/>
          <w:sz w:val="24"/>
          <w:szCs w:val="24"/>
        </w:rPr>
        <w:t>a description of</w:t>
      </w:r>
      <w:r w:rsidR="001B316E">
        <w:rPr>
          <w:rFonts w:ascii="Arial" w:eastAsia="Arial" w:hAnsi="Arial" w:cs="Arial"/>
          <w:sz w:val="24"/>
          <w:szCs w:val="24"/>
        </w:rPr>
        <w:t xml:space="preserve"> </w:t>
      </w:r>
      <w:r w:rsidR="0012361E">
        <w:rPr>
          <w:rFonts w:ascii="Arial" w:eastAsia="Arial" w:hAnsi="Arial" w:cs="Arial"/>
          <w:sz w:val="24"/>
          <w:szCs w:val="24"/>
        </w:rPr>
        <w:t>an</w:t>
      </w:r>
      <w:r w:rsidR="001B316E">
        <w:rPr>
          <w:rFonts w:ascii="Arial" w:eastAsia="Arial" w:hAnsi="Arial" w:cs="Arial"/>
          <w:sz w:val="24"/>
          <w:szCs w:val="24"/>
        </w:rPr>
        <w:t xml:space="preserve"> </w:t>
      </w:r>
      <w:r w:rsidR="007D2324">
        <w:rPr>
          <w:rFonts w:ascii="Arial" w:eastAsia="Arial" w:hAnsi="Arial" w:cs="Arial"/>
          <w:sz w:val="24"/>
          <w:szCs w:val="24"/>
        </w:rPr>
        <w:t xml:space="preserve">actual </w:t>
      </w:r>
      <w:r w:rsidR="001B316E">
        <w:rPr>
          <w:rFonts w:ascii="Arial" w:eastAsia="Arial" w:hAnsi="Arial" w:cs="Arial"/>
          <w:sz w:val="24"/>
          <w:szCs w:val="24"/>
        </w:rPr>
        <w:t>incident that occurred during air transport of a patient</w:t>
      </w:r>
      <w:r w:rsidR="00CE2D84">
        <w:rPr>
          <w:rFonts w:ascii="Arial" w:eastAsia="Arial" w:hAnsi="Arial" w:cs="Arial"/>
          <w:sz w:val="24"/>
          <w:szCs w:val="24"/>
        </w:rPr>
        <w:t xml:space="preserve"> is provided below</w:t>
      </w:r>
      <w:r w:rsidR="001B316E">
        <w:rPr>
          <w:rFonts w:ascii="Arial" w:eastAsia="Arial" w:hAnsi="Arial" w:cs="Arial"/>
          <w:sz w:val="24"/>
          <w:szCs w:val="24"/>
        </w:rPr>
        <w:t>.</w:t>
      </w:r>
    </w:p>
    <w:p w14:paraId="30570196" w14:textId="77777777" w:rsidR="00B07D45" w:rsidRPr="00531A18" w:rsidRDefault="00B07D45" w:rsidP="00531A18">
      <w:pPr>
        <w:widowControl/>
        <w:autoSpaceDE w:val="0"/>
        <w:autoSpaceDN w:val="0"/>
        <w:adjustRightInd w:val="0"/>
        <w:spacing w:after="0" w:line="240" w:lineRule="auto"/>
        <w:ind w:left="1440"/>
        <w:rPr>
          <w:rFonts w:ascii="Cambria" w:hAnsi="Cambria" w:cs="Cambria"/>
          <w:i/>
        </w:rPr>
      </w:pPr>
      <w:r w:rsidRPr="00531A18">
        <w:rPr>
          <w:rFonts w:ascii="Cambria" w:hAnsi="Cambria" w:cs="Cambria"/>
          <w:i/>
        </w:rPr>
        <w:lastRenderedPageBreak/>
        <w:t xml:space="preserve">A flight team was dispatched to a scene to transport a </w:t>
      </w:r>
      <w:r w:rsidR="007D2324" w:rsidRPr="00531A18">
        <w:rPr>
          <w:rFonts w:ascii="Cambria" w:hAnsi="Cambria" w:cs="Cambria"/>
          <w:i/>
        </w:rPr>
        <w:t>19-year-old</w:t>
      </w:r>
      <w:r w:rsidRPr="00531A18">
        <w:rPr>
          <w:rFonts w:ascii="Cambria" w:hAnsi="Cambria" w:cs="Cambria"/>
          <w:i/>
        </w:rPr>
        <w:t xml:space="preserve"> male involved in a single car MVC.  He was reasonably stable but was perseverating likely due to a closed head injury.</w:t>
      </w:r>
    </w:p>
    <w:p w14:paraId="14E4975F" w14:textId="77777777" w:rsidR="00131DEA" w:rsidRDefault="00131DEA" w:rsidP="00531A18">
      <w:pPr>
        <w:widowControl/>
        <w:autoSpaceDE w:val="0"/>
        <w:autoSpaceDN w:val="0"/>
        <w:adjustRightInd w:val="0"/>
        <w:spacing w:after="0" w:line="240" w:lineRule="auto"/>
        <w:ind w:left="1440"/>
        <w:rPr>
          <w:rFonts w:ascii="Cambria" w:hAnsi="Cambria" w:cs="Cambria"/>
          <w:i/>
        </w:rPr>
      </w:pPr>
    </w:p>
    <w:p w14:paraId="208FD85D" w14:textId="77777777" w:rsidR="00B07D45" w:rsidRPr="00531A18" w:rsidRDefault="00B07D45" w:rsidP="00531A18">
      <w:pPr>
        <w:widowControl/>
        <w:autoSpaceDE w:val="0"/>
        <w:autoSpaceDN w:val="0"/>
        <w:adjustRightInd w:val="0"/>
        <w:spacing w:after="0" w:line="240" w:lineRule="auto"/>
        <w:ind w:left="1440"/>
        <w:rPr>
          <w:rFonts w:ascii="Cambria" w:hAnsi="Cambria" w:cs="Cambria"/>
          <w:i/>
        </w:rPr>
      </w:pPr>
      <w:r w:rsidRPr="00531A18">
        <w:rPr>
          <w:rFonts w:ascii="Cambria" w:hAnsi="Cambria" w:cs="Cambria"/>
          <w:i/>
        </w:rPr>
        <w:t xml:space="preserve">Upon arrival the team received report from EMS, assessed the patient, who was calm and cooperative, transferred equipment and loaded the patient into the helicopter.  Approximately halfway through the flight, the patient became noticeably restless and agitated.  He suddenly decided he wanted to exit the aircraft.  The flight team attempted to de-escalate the situation but to no avail.  The patient wriggled up the backboard and proceeded to grab the flight paramedic by the head and placed her in a headlock insisting they “let [him] get up!”  The flight nurse immediately notified the pilot that she was out of her </w:t>
      </w:r>
      <w:r w:rsidR="00531A18">
        <w:rPr>
          <w:rFonts w:ascii="Cambria" w:hAnsi="Cambria" w:cs="Cambria"/>
          <w:i/>
        </w:rPr>
        <w:t>b</w:t>
      </w:r>
      <w:r w:rsidRPr="00531A18">
        <w:rPr>
          <w:rFonts w:ascii="Cambria" w:hAnsi="Cambria" w:cs="Cambria"/>
          <w:i/>
        </w:rPr>
        <w:t xml:space="preserve">elts as she had to </w:t>
      </w:r>
      <w:r w:rsidR="00531A18" w:rsidRPr="00531A18">
        <w:rPr>
          <w:rFonts w:ascii="Cambria" w:hAnsi="Cambria" w:cs="Cambria"/>
          <w:i/>
        </w:rPr>
        <w:t>physically</w:t>
      </w:r>
      <w:r w:rsidRPr="00531A18">
        <w:rPr>
          <w:rFonts w:ascii="Cambria" w:hAnsi="Cambria" w:cs="Cambria"/>
          <w:i/>
        </w:rPr>
        <w:t xml:space="preserve"> restrain the patient.  As the wrestling match ensued, she yelled to the pilot, “We</w:t>
      </w:r>
      <w:r w:rsidR="00C10007" w:rsidRPr="00531A18">
        <w:rPr>
          <w:rFonts w:ascii="Cambria" w:hAnsi="Cambria" w:cs="Cambria"/>
          <w:i/>
        </w:rPr>
        <w:t xml:space="preserve"> need to land- put us down now!!” </w:t>
      </w:r>
    </w:p>
    <w:p w14:paraId="496C367F" w14:textId="77777777" w:rsidR="00C10007" w:rsidRPr="00531A18" w:rsidRDefault="00C10007" w:rsidP="00B07D45">
      <w:pPr>
        <w:widowControl/>
        <w:autoSpaceDE w:val="0"/>
        <w:autoSpaceDN w:val="0"/>
        <w:adjustRightInd w:val="0"/>
        <w:spacing w:after="0" w:line="240" w:lineRule="auto"/>
        <w:rPr>
          <w:rFonts w:ascii="Cambria" w:hAnsi="Cambria" w:cs="Cambria"/>
          <w:i/>
        </w:rPr>
      </w:pPr>
    </w:p>
    <w:p w14:paraId="57738C00" w14:textId="77777777" w:rsidR="00B07D45" w:rsidRPr="00531A18" w:rsidRDefault="00C10007" w:rsidP="00531A18">
      <w:pPr>
        <w:widowControl/>
        <w:autoSpaceDE w:val="0"/>
        <w:autoSpaceDN w:val="0"/>
        <w:adjustRightInd w:val="0"/>
        <w:spacing w:after="0" w:line="240" w:lineRule="auto"/>
        <w:ind w:left="1440"/>
        <w:rPr>
          <w:rFonts w:ascii="Cambria" w:hAnsi="Cambria" w:cs="Cambria"/>
          <w:i/>
        </w:rPr>
      </w:pPr>
      <w:r w:rsidRPr="00531A18">
        <w:rPr>
          <w:rFonts w:ascii="Cambria" w:hAnsi="Cambria" w:cs="Cambria"/>
          <w:i/>
        </w:rPr>
        <w:t>While trying to restrain the patient, the flight nurse was able to draw up and administer a medication which immediately mitigated the patient’s combativeness.  An emergency approach was requested and conducted into a nearby airport where an ambulance me</w:t>
      </w:r>
      <w:r w:rsidR="00BE0947">
        <w:rPr>
          <w:rFonts w:ascii="Cambria" w:hAnsi="Cambria" w:cs="Cambria"/>
          <w:i/>
        </w:rPr>
        <w:t>t</w:t>
      </w:r>
      <w:r w:rsidRPr="00531A18">
        <w:rPr>
          <w:rFonts w:ascii="Cambria" w:hAnsi="Cambria" w:cs="Cambria"/>
          <w:i/>
        </w:rPr>
        <w:t xml:space="preserve"> the flight crew who had further medicated/intubated the patient and the transport was completed by ground.</w:t>
      </w:r>
    </w:p>
    <w:p w14:paraId="06CEC6B4" w14:textId="77777777" w:rsidR="00C10007" w:rsidRPr="00531A18" w:rsidRDefault="00C10007" w:rsidP="00B07D45">
      <w:pPr>
        <w:widowControl/>
        <w:autoSpaceDE w:val="0"/>
        <w:autoSpaceDN w:val="0"/>
        <w:adjustRightInd w:val="0"/>
        <w:spacing w:after="0" w:line="240" w:lineRule="auto"/>
        <w:rPr>
          <w:rFonts w:ascii="Cambria" w:hAnsi="Cambria" w:cs="Cambria"/>
          <w:i/>
        </w:rPr>
      </w:pPr>
    </w:p>
    <w:p w14:paraId="45A98DAE" w14:textId="77777777" w:rsidR="00B07D45" w:rsidRPr="00531A18" w:rsidRDefault="00C10007" w:rsidP="00740FCC">
      <w:pPr>
        <w:pStyle w:val="xmsonormal"/>
        <w:ind w:left="1440"/>
        <w:rPr>
          <w:rFonts w:ascii="Cambria" w:hAnsi="Cambria" w:cs="Cambria"/>
          <w:i/>
        </w:rPr>
      </w:pPr>
      <w:r w:rsidRPr="00531A18">
        <w:rPr>
          <w:rFonts w:ascii="Cambria" w:hAnsi="Cambria" w:cs="Cambria"/>
          <w:i/>
        </w:rPr>
        <w:t>Upon follow</w:t>
      </w:r>
      <w:r w:rsidR="00531A18">
        <w:rPr>
          <w:rFonts w:ascii="Cambria" w:hAnsi="Cambria" w:cs="Cambria"/>
          <w:i/>
        </w:rPr>
        <w:t xml:space="preserve"> up </w:t>
      </w:r>
      <w:r w:rsidR="00B07D45" w:rsidRPr="00531A18">
        <w:rPr>
          <w:rFonts w:ascii="Cambria" w:hAnsi="Cambria" w:cs="Cambria"/>
          <w:i/>
        </w:rPr>
        <w:t>with</w:t>
      </w:r>
      <w:r w:rsidRPr="00531A18">
        <w:rPr>
          <w:rFonts w:ascii="Cambria" w:hAnsi="Cambria" w:cs="Cambria"/>
          <w:i/>
        </w:rPr>
        <w:t xml:space="preserve"> the referring EMS agency, the flight crew learned that the patient had been agitated prior to their arrival and was given Ativan, but this information was not communicated during the handoff.</w:t>
      </w:r>
      <w:r w:rsidR="001D2D91">
        <w:rPr>
          <w:rFonts w:ascii="Cambria" w:hAnsi="Cambria" w:cs="Cambria"/>
          <w:i/>
        </w:rPr>
        <w:t xml:space="preserve">  </w:t>
      </w:r>
      <w:r w:rsidR="00740FCC">
        <w:rPr>
          <w:rFonts w:ascii="Cambria" w:hAnsi="Cambria" w:cs="Cambria"/>
          <w:i/>
        </w:rPr>
        <w:t>(Krista Haugen, RN, MN, CMTE.  Director of Patient Safety &amp; Risk Management, per</w:t>
      </w:r>
      <w:r w:rsidR="001D2D91">
        <w:rPr>
          <w:rFonts w:ascii="Cambria" w:hAnsi="Cambria" w:cs="Cambria"/>
          <w:i/>
        </w:rPr>
        <w:t xml:space="preserve">sonal </w:t>
      </w:r>
      <w:r w:rsidR="00740FCC">
        <w:rPr>
          <w:rFonts w:ascii="Cambria" w:hAnsi="Cambria" w:cs="Cambria"/>
          <w:i/>
        </w:rPr>
        <w:t>Communication, February 2020)</w:t>
      </w:r>
    </w:p>
    <w:p w14:paraId="14AD1F16" w14:textId="77777777" w:rsidR="00F50B52" w:rsidRPr="00531A18" w:rsidRDefault="0012361E" w:rsidP="00381931">
      <w:pPr>
        <w:widowControl/>
        <w:spacing w:before="100" w:beforeAutospacing="1" w:after="100" w:afterAutospacing="1" w:line="288" w:lineRule="atLeast"/>
        <w:ind w:left="720"/>
        <w:rPr>
          <w:rFonts w:ascii="Arial" w:eastAsia="Times New Roman" w:hAnsi="Arial" w:cs="Arial"/>
          <w:color w:val="252525"/>
          <w:sz w:val="24"/>
          <w:szCs w:val="24"/>
          <w:lang w:val="en"/>
        </w:rPr>
      </w:pPr>
      <w:r w:rsidRPr="00DF64E7">
        <w:rPr>
          <w:rFonts w:ascii="Arial" w:eastAsia="Times New Roman" w:hAnsi="Arial" w:cs="Arial"/>
          <w:sz w:val="24"/>
          <w:szCs w:val="24"/>
          <w:lang w:val="en"/>
        </w:rPr>
        <w:t xml:space="preserve">Most of the literature about elopement is dedicated to its prediction and </w:t>
      </w:r>
      <w:r w:rsidRPr="00D47BBC">
        <w:rPr>
          <w:rFonts w:ascii="Arial" w:eastAsia="Times New Roman" w:hAnsi="Arial" w:cs="Arial"/>
          <w:sz w:val="24"/>
          <w:szCs w:val="24"/>
          <w:lang w:val="en"/>
        </w:rPr>
        <w:t>management in the hospital setting.</w:t>
      </w:r>
      <w:r w:rsidR="00392D08" w:rsidRPr="00D47BBC">
        <w:rPr>
          <w:rFonts w:ascii="Arial" w:eastAsia="Times New Roman" w:hAnsi="Arial" w:cs="Arial"/>
          <w:sz w:val="24"/>
          <w:szCs w:val="24"/>
          <w:lang w:val="en"/>
        </w:rPr>
        <w:t xml:space="preserve">  </w:t>
      </w:r>
      <w:r w:rsidR="00B277CC" w:rsidRPr="00D47BBC">
        <w:rPr>
          <w:rFonts w:ascii="Arial" w:eastAsia="Times New Roman" w:hAnsi="Arial" w:cs="Arial"/>
          <w:sz w:val="24"/>
          <w:szCs w:val="24"/>
          <w:lang w:val="en"/>
        </w:rPr>
        <w:t xml:space="preserve">In the EMS environment, it </w:t>
      </w:r>
      <w:r w:rsidR="00392D08" w:rsidRPr="00D47BBC">
        <w:rPr>
          <w:rFonts w:ascii="Arial" w:eastAsia="Times New Roman" w:hAnsi="Arial" w:cs="Arial"/>
          <w:sz w:val="24"/>
          <w:szCs w:val="24"/>
          <w:lang w:val="en"/>
        </w:rPr>
        <w:t>is</w:t>
      </w:r>
      <w:r w:rsidR="00B277CC" w:rsidRPr="00D47BBC">
        <w:rPr>
          <w:rFonts w:ascii="Arial" w:eastAsia="Times New Roman" w:hAnsi="Arial" w:cs="Arial"/>
          <w:sz w:val="24"/>
          <w:szCs w:val="24"/>
          <w:lang w:val="en"/>
        </w:rPr>
        <w:t xml:space="preserve"> very difficult to anticipate which patients may pose a risk for elopement</w:t>
      </w:r>
      <w:r w:rsidR="00392D08" w:rsidRPr="00D47BBC">
        <w:rPr>
          <w:rFonts w:ascii="Arial" w:eastAsia="Times New Roman" w:hAnsi="Arial" w:cs="Arial"/>
          <w:sz w:val="24"/>
          <w:szCs w:val="24"/>
          <w:lang w:val="en"/>
        </w:rPr>
        <w:t xml:space="preserve"> as EMS professional</w:t>
      </w:r>
      <w:r w:rsidRPr="00D47BBC">
        <w:rPr>
          <w:rFonts w:ascii="Arial" w:eastAsia="Times New Roman" w:hAnsi="Arial" w:cs="Arial"/>
          <w:sz w:val="24"/>
          <w:szCs w:val="24"/>
          <w:lang w:val="en"/>
        </w:rPr>
        <w:t>s</w:t>
      </w:r>
      <w:r w:rsidR="00392D08" w:rsidRPr="00D47BBC">
        <w:rPr>
          <w:rFonts w:ascii="Arial" w:eastAsia="Times New Roman" w:hAnsi="Arial" w:cs="Arial"/>
          <w:sz w:val="24"/>
          <w:szCs w:val="24"/>
          <w:lang w:val="en"/>
        </w:rPr>
        <w:t xml:space="preserve"> </w:t>
      </w:r>
      <w:r w:rsidR="007D2324" w:rsidRPr="00D47BBC">
        <w:rPr>
          <w:rFonts w:ascii="Arial" w:eastAsia="Times New Roman" w:hAnsi="Arial" w:cs="Arial"/>
          <w:sz w:val="24"/>
          <w:szCs w:val="24"/>
          <w:lang w:val="en"/>
        </w:rPr>
        <w:t xml:space="preserve">normally </w:t>
      </w:r>
      <w:r w:rsidR="00392D08" w:rsidRPr="00D47BBC">
        <w:rPr>
          <w:rFonts w:ascii="Arial" w:eastAsia="Times New Roman" w:hAnsi="Arial" w:cs="Arial"/>
          <w:sz w:val="24"/>
          <w:szCs w:val="24"/>
          <w:lang w:val="en"/>
        </w:rPr>
        <w:t>ha</w:t>
      </w:r>
      <w:r w:rsidRPr="00D47BBC">
        <w:rPr>
          <w:rFonts w:ascii="Arial" w:eastAsia="Times New Roman" w:hAnsi="Arial" w:cs="Arial"/>
          <w:sz w:val="24"/>
          <w:szCs w:val="24"/>
          <w:lang w:val="en"/>
        </w:rPr>
        <w:t>ve</w:t>
      </w:r>
      <w:r w:rsidR="00392D08" w:rsidRPr="00D47BBC">
        <w:rPr>
          <w:rFonts w:ascii="Arial" w:eastAsia="Times New Roman" w:hAnsi="Arial" w:cs="Arial"/>
          <w:sz w:val="24"/>
          <w:szCs w:val="24"/>
          <w:lang w:val="en"/>
        </w:rPr>
        <w:t xml:space="preserve"> no prior knowledge of the patient or his</w:t>
      </w:r>
      <w:r w:rsidRPr="00D47BBC">
        <w:rPr>
          <w:rFonts w:ascii="Arial" w:eastAsia="Times New Roman" w:hAnsi="Arial" w:cs="Arial"/>
          <w:sz w:val="24"/>
          <w:szCs w:val="24"/>
          <w:lang w:val="en"/>
        </w:rPr>
        <w:t>/her</w:t>
      </w:r>
      <w:r w:rsidR="00392D08" w:rsidRPr="00D47BBC">
        <w:rPr>
          <w:rFonts w:ascii="Arial" w:eastAsia="Times New Roman" w:hAnsi="Arial" w:cs="Arial"/>
          <w:sz w:val="24"/>
          <w:szCs w:val="24"/>
          <w:lang w:val="en"/>
        </w:rPr>
        <w:t xml:space="preserve"> </w:t>
      </w:r>
      <w:r w:rsidR="007D2324" w:rsidRPr="00D47BBC">
        <w:rPr>
          <w:rFonts w:ascii="Arial" w:eastAsia="Times New Roman" w:hAnsi="Arial" w:cs="Arial"/>
          <w:sz w:val="24"/>
          <w:szCs w:val="24"/>
          <w:lang w:val="en"/>
        </w:rPr>
        <w:t xml:space="preserve">usual </w:t>
      </w:r>
      <w:r w:rsidR="00392D08" w:rsidRPr="00D47BBC">
        <w:rPr>
          <w:rFonts w:ascii="Arial" w:eastAsia="Times New Roman" w:hAnsi="Arial" w:cs="Arial"/>
          <w:sz w:val="24"/>
          <w:szCs w:val="24"/>
          <w:lang w:val="en"/>
        </w:rPr>
        <w:t>behaviors</w:t>
      </w:r>
      <w:r w:rsidR="00B277CC" w:rsidRPr="00D47BBC">
        <w:rPr>
          <w:rFonts w:ascii="Arial" w:eastAsia="Times New Roman" w:hAnsi="Arial" w:cs="Arial"/>
          <w:sz w:val="24"/>
          <w:szCs w:val="24"/>
          <w:lang w:val="en"/>
        </w:rPr>
        <w:t xml:space="preserve">.  </w:t>
      </w:r>
      <w:r w:rsidR="008C5C82" w:rsidRPr="00D47BBC">
        <w:rPr>
          <w:rFonts w:ascii="Arial" w:eastAsia="Times New Roman" w:hAnsi="Arial" w:cs="Arial"/>
          <w:sz w:val="24"/>
          <w:szCs w:val="24"/>
          <w:lang w:val="en"/>
        </w:rPr>
        <w:t xml:space="preserve">The role of EMS in transporting patients between facilities does not </w:t>
      </w:r>
      <w:r w:rsidR="00392D08" w:rsidRPr="00D47BBC">
        <w:rPr>
          <w:rFonts w:ascii="Arial" w:eastAsia="Times New Roman" w:hAnsi="Arial" w:cs="Arial"/>
          <w:sz w:val="24"/>
          <w:szCs w:val="24"/>
          <w:lang w:val="en"/>
        </w:rPr>
        <w:t>lend itself to</w:t>
      </w:r>
      <w:r w:rsidR="008C5C82" w:rsidRPr="00D47BBC">
        <w:rPr>
          <w:rFonts w:ascii="Arial" w:eastAsia="Times New Roman" w:hAnsi="Arial" w:cs="Arial"/>
          <w:sz w:val="24"/>
          <w:szCs w:val="24"/>
          <w:lang w:val="en"/>
        </w:rPr>
        <w:t xml:space="preserve"> assessment of the patient as a flight risk, and EMS personnel </w:t>
      </w:r>
      <w:r w:rsidR="00392D08" w:rsidRPr="00D47BBC">
        <w:rPr>
          <w:rFonts w:ascii="Arial" w:eastAsia="Times New Roman" w:hAnsi="Arial" w:cs="Arial"/>
          <w:sz w:val="24"/>
          <w:szCs w:val="24"/>
          <w:lang w:val="en"/>
        </w:rPr>
        <w:t>must</w:t>
      </w:r>
      <w:r w:rsidR="008C5C82" w:rsidRPr="00D47BBC">
        <w:rPr>
          <w:rFonts w:ascii="Arial" w:eastAsia="Times New Roman" w:hAnsi="Arial" w:cs="Arial"/>
          <w:sz w:val="24"/>
          <w:szCs w:val="24"/>
          <w:lang w:val="en"/>
        </w:rPr>
        <w:t xml:space="preserve"> </w:t>
      </w:r>
      <w:r w:rsidR="00392D08" w:rsidRPr="00D47BBC">
        <w:rPr>
          <w:rFonts w:ascii="Arial" w:eastAsia="Times New Roman" w:hAnsi="Arial" w:cs="Arial"/>
          <w:sz w:val="24"/>
          <w:szCs w:val="24"/>
          <w:lang w:val="en"/>
        </w:rPr>
        <w:t xml:space="preserve">depend upon the transferring facility to provide </w:t>
      </w:r>
      <w:r w:rsidRPr="00D47BBC">
        <w:rPr>
          <w:rFonts w:ascii="Arial" w:eastAsia="Times New Roman" w:hAnsi="Arial" w:cs="Arial"/>
          <w:sz w:val="24"/>
          <w:szCs w:val="24"/>
          <w:lang w:val="en"/>
        </w:rPr>
        <w:t>such an assessment</w:t>
      </w:r>
      <w:r w:rsidR="00392D08" w:rsidRPr="00D47BBC">
        <w:rPr>
          <w:rFonts w:ascii="Arial" w:eastAsia="Times New Roman" w:hAnsi="Arial" w:cs="Arial"/>
          <w:sz w:val="24"/>
          <w:szCs w:val="24"/>
          <w:lang w:val="en"/>
        </w:rPr>
        <w:t xml:space="preserve">.  However, this is rarely done.  When treating a patient during an emergency response, there is little to no history </w:t>
      </w:r>
      <w:r w:rsidR="00461A76" w:rsidRPr="00D47BBC">
        <w:rPr>
          <w:rFonts w:ascii="Arial" w:eastAsia="Times New Roman" w:hAnsi="Arial" w:cs="Arial"/>
          <w:sz w:val="24"/>
          <w:szCs w:val="24"/>
          <w:lang w:val="en"/>
        </w:rPr>
        <w:t xml:space="preserve">of the patient’s regular mental condition </w:t>
      </w:r>
      <w:r w:rsidR="00392D08" w:rsidRPr="00D47BBC">
        <w:rPr>
          <w:rFonts w:ascii="Arial" w:eastAsia="Times New Roman" w:hAnsi="Arial" w:cs="Arial"/>
          <w:sz w:val="24"/>
          <w:szCs w:val="24"/>
          <w:lang w:val="en"/>
        </w:rPr>
        <w:t xml:space="preserve">available and it is unlikely that EMS professionals will have any knowledge of a </w:t>
      </w:r>
      <w:r w:rsidR="008D0FF4" w:rsidRPr="00D47BBC">
        <w:rPr>
          <w:rFonts w:ascii="Arial" w:eastAsia="Times New Roman" w:hAnsi="Arial" w:cs="Arial"/>
          <w:sz w:val="24"/>
          <w:szCs w:val="24"/>
          <w:lang w:val="en"/>
        </w:rPr>
        <w:t>person’s</w:t>
      </w:r>
      <w:r w:rsidR="00392D08" w:rsidRPr="00D47BBC">
        <w:rPr>
          <w:rFonts w:ascii="Arial" w:eastAsia="Times New Roman" w:hAnsi="Arial" w:cs="Arial"/>
          <w:sz w:val="24"/>
          <w:szCs w:val="24"/>
          <w:lang w:val="en"/>
        </w:rPr>
        <w:t xml:space="preserve"> propensity to elope.</w:t>
      </w:r>
      <w:r w:rsidR="00BA1A72" w:rsidRPr="00D47BBC">
        <w:rPr>
          <w:rFonts w:ascii="Arial" w:eastAsia="Times New Roman" w:hAnsi="Arial" w:cs="Arial"/>
          <w:sz w:val="24"/>
          <w:szCs w:val="24"/>
          <w:lang w:val="en"/>
        </w:rPr>
        <w:t xml:space="preserve"> </w:t>
      </w:r>
      <w:r w:rsidR="00B277CC" w:rsidRPr="00D47BBC">
        <w:rPr>
          <w:rFonts w:ascii="Arial" w:eastAsia="Times New Roman" w:hAnsi="Arial" w:cs="Arial"/>
          <w:sz w:val="24"/>
          <w:szCs w:val="24"/>
          <w:lang w:val="en"/>
        </w:rPr>
        <w:t xml:space="preserve"> </w:t>
      </w:r>
      <w:r w:rsidR="00F50B52" w:rsidRPr="00D47BBC">
        <w:rPr>
          <w:rFonts w:ascii="Arial" w:eastAsia="Times New Roman" w:hAnsi="Arial" w:cs="Arial"/>
          <w:sz w:val="24"/>
          <w:szCs w:val="24"/>
          <w:lang w:val="en"/>
        </w:rPr>
        <w:t xml:space="preserve">Regardless of the location of elopement: </w:t>
      </w:r>
      <w:r w:rsidR="00E34FFF" w:rsidRPr="00D47BBC">
        <w:rPr>
          <w:rFonts w:ascii="Arial" w:eastAsia="Times New Roman" w:hAnsi="Arial" w:cs="Arial"/>
          <w:sz w:val="24"/>
          <w:szCs w:val="24"/>
          <w:lang w:val="en"/>
        </w:rPr>
        <w:t xml:space="preserve">ground or air, </w:t>
      </w:r>
      <w:r w:rsidR="00F50B52" w:rsidRPr="00D47BBC">
        <w:rPr>
          <w:rFonts w:ascii="Arial" w:eastAsia="Times New Roman" w:hAnsi="Arial" w:cs="Arial"/>
          <w:sz w:val="24"/>
          <w:szCs w:val="24"/>
          <w:lang w:val="en"/>
        </w:rPr>
        <w:t>during a 911 transp</w:t>
      </w:r>
      <w:r w:rsidR="00F50B52" w:rsidRPr="00531A18">
        <w:rPr>
          <w:rFonts w:ascii="Arial" w:eastAsia="Times New Roman" w:hAnsi="Arial" w:cs="Arial"/>
          <w:color w:val="252525"/>
          <w:sz w:val="24"/>
          <w:szCs w:val="24"/>
          <w:lang w:val="en"/>
        </w:rPr>
        <w:t>ort</w:t>
      </w:r>
      <w:r w:rsidR="008115E0">
        <w:rPr>
          <w:rFonts w:ascii="Arial" w:eastAsia="Times New Roman" w:hAnsi="Arial" w:cs="Arial"/>
          <w:color w:val="252525"/>
          <w:sz w:val="24"/>
          <w:szCs w:val="24"/>
          <w:lang w:val="en"/>
        </w:rPr>
        <w:t>,</w:t>
      </w:r>
      <w:r w:rsidR="00F50B52" w:rsidRPr="00531A18">
        <w:rPr>
          <w:rFonts w:ascii="Arial" w:eastAsia="Times New Roman" w:hAnsi="Arial" w:cs="Arial"/>
          <w:color w:val="252525"/>
          <w:sz w:val="24"/>
          <w:szCs w:val="24"/>
          <w:lang w:val="en"/>
        </w:rPr>
        <w:t xml:space="preserve"> an inter</w:t>
      </w:r>
      <w:r w:rsidR="00492C97" w:rsidRPr="00531A18">
        <w:rPr>
          <w:rFonts w:ascii="Arial" w:eastAsia="Times New Roman" w:hAnsi="Arial" w:cs="Arial"/>
          <w:color w:val="252525"/>
          <w:sz w:val="24"/>
          <w:szCs w:val="24"/>
          <w:lang w:val="en"/>
        </w:rPr>
        <w:t>-</w:t>
      </w:r>
      <w:r w:rsidR="00F50B52" w:rsidRPr="00531A18">
        <w:rPr>
          <w:rFonts w:ascii="Arial" w:eastAsia="Times New Roman" w:hAnsi="Arial" w:cs="Arial"/>
          <w:color w:val="252525"/>
          <w:sz w:val="24"/>
          <w:szCs w:val="24"/>
          <w:lang w:val="en"/>
        </w:rPr>
        <w:t xml:space="preserve">facility transfer (IFT) or on-scene, when patients unexpectedly decide to remove themselves from either a stationary or moving vehicle, there is considerable risk of injury to both the patient and the caregivers.  Despite the extremely </w:t>
      </w:r>
      <w:r w:rsidR="008115E0" w:rsidRPr="00531A18">
        <w:rPr>
          <w:rFonts w:ascii="Arial" w:eastAsia="Times New Roman" w:hAnsi="Arial" w:cs="Arial"/>
          <w:color w:val="252525"/>
          <w:sz w:val="24"/>
          <w:szCs w:val="24"/>
          <w:lang w:val="en"/>
        </w:rPr>
        <w:t>high-risk</w:t>
      </w:r>
      <w:r w:rsidR="00F50B52" w:rsidRPr="00531A18">
        <w:rPr>
          <w:rFonts w:ascii="Arial" w:eastAsia="Times New Roman" w:hAnsi="Arial" w:cs="Arial"/>
          <w:color w:val="252525"/>
          <w:sz w:val="24"/>
          <w:szCs w:val="24"/>
          <w:lang w:val="en"/>
        </w:rPr>
        <w:t xml:space="preserve"> nature of these events, there is little information available regarding best practices or strategies for </w:t>
      </w:r>
      <w:r w:rsidR="00492C97" w:rsidRPr="00531A18">
        <w:rPr>
          <w:rFonts w:ascii="Arial" w:eastAsia="Times New Roman" w:hAnsi="Arial" w:cs="Arial"/>
          <w:color w:val="252525"/>
          <w:sz w:val="24"/>
          <w:szCs w:val="24"/>
          <w:lang w:val="en"/>
        </w:rPr>
        <w:t xml:space="preserve">anticipation of, </w:t>
      </w:r>
      <w:r w:rsidR="00F50B52" w:rsidRPr="00531A18">
        <w:rPr>
          <w:rFonts w:ascii="Arial" w:eastAsia="Times New Roman" w:hAnsi="Arial" w:cs="Arial"/>
          <w:color w:val="252525"/>
          <w:sz w:val="24"/>
          <w:szCs w:val="24"/>
          <w:lang w:val="en"/>
        </w:rPr>
        <w:t xml:space="preserve">prevention </w:t>
      </w:r>
      <w:r w:rsidR="00E17F18" w:rsidRPr="00531A18">
        <w:rPr>
          <w:rFonts w:ascii="Arial" w:eastAsia="Times New Roman" w:hAnsi="Arial" w:cs="Arial"/>
          <w:color w:val="252525"/>
          <w:sz w:val="24"/>
          <w:szCs w:val="24"/>
          <w:lang w:val="en"/>
        </w:rPr>
        <w:t>or</w:t>
      </w:r>
      <w:r w:rsidR="00F50B52" w:rsidRPr="00531A18">
        <w:rPr>
          <w:rFonts w:ascii="Arial" w:eastAsia="Times New Roman" w:hAnsi="Arial" w:cs="Arial"/>
          <w:color w:val="252525"/>
          <w:sz w:val="24"/>
          <w:szCs w:val="24"/>
          <w:lang w:val="en"/>
        </w:rPr>
        <w:t xml:space="preserve"> management of patient elopement in the out-of-hospital setting.  </w:t>
      </w:r>
    </w:p>
    <w:p w14:paraId="508E3E6C" w14:textId="77777777" w:rsidR="008A5C3C" w:rsidRPr="00381931" w:rsidRDefault="00D943DD" w:rsidP="00381931">
      <w:pPr>
        <w:widowControl/>
        <w:spacing w:before="100" w:beforeAutospacing="1" w:after="100" w:afterAutospacing="1" w:line="288" w:lineRule="atLeast"/>
        <w:ind w:left="720"/>
        <w:rPr>
          <w:rFonts w:ascii="Arial" w:eastAsia="Times New Roman" w:hAnsi="Arial" w:cs="Arial"/>
          <w:color w:val="252525"/>
          <w:sz w:val="24"/>
          <w:szCs w:val="24"/>
          <w:lang w:val="en"/>
        </w:rPr>
      </w:pPr>
      <w:r w:rsidRPr="00381931">
        <w:rPr>
          <w:rFonts w:ascii="Arial" w:eastAsia="Times New Roman" w:hAnsi="Arial" w:cs="Arial"/>
          <w:color w:val="252525"/>
          <w:sz w:val="24"/>
          <w:szCs w:val="24"/>
          <w:lang w:val="en"/>
        </w:rPr>
        <w:t xml:space="preserve">The Agency for </w:t>
      </w:r>
      <w:r w:rsidRPr="00740FCC">
        <w:rPr>
          <w:rFonts w:ascii="Arial" w:eastAsia="Arial" w:hAnsi="Arial" w:cs="Arial"/>
          <w:sz w:val="24"/>
          <w:szCs w:val="24"/>
        </w:rPr>
        <w:t>Healthcare</w:t>
      </w:r>
      <w:r w:rsidR="008A5C3C" w:rsidRPr="00381931">
        <w:rPr>
          <w:rFonts w:ascii="Arial" w:eastAsia="Times New Roman" w:hAnsi="Arial" w:cs="Arial"/>
          <w:color w:val="252525"/>
          <w:sz w:val="24"/>
          <w:szCs w:val="24"/>
          <w:lang w:val="en"/>
        </w:rPr>
        <w:t xml:space="preserve"> Research and</w:t>
      </w:r>
      <w:r w:rsidRPr="00381931">
        <w:rPr>
          <w:rFonts w:ascii="Arial" w:eastAsia="Times New Roman" w:hAnsi="Arial" w:cs="Arial"/>
          <w:color w:val="252525"/>
          <w:sz w:val="24"/>
          <w:szCs w:val="24"/>
          <w:lang w:val="en"/>
        </w:rPr>
        <w:t xml:space="preserve"> Quality</w:t>
      </w:r>
      <w:r w:rsidR="008A5C3C" w:rsidRPr="00381931">
        <w:rPr>
          <w:rFonts w:ascii="Arial" w:eastAsia="Times New Roman" w:hAnsi="Arial" w:cs="Arial"/>
          <w:color w:val="252525"/>
          <w:sz w:val="24"/>
          <w:szCs w:val="24"/>
          <w:lang w:val="en"/>
        </w:rPr>
        <w:t xml:space="preserve"> Patient Safety Net, 2007 has made the following observations</w:t>
      </w:r>
      <w:r w:rsidR="00BD3E49" w:rsidRPr="00381931">
        <w:rPr>
          <w:rFonts w:ascii="Arial" w:eastAsia="Times New Roman" w:hAnsi="Arial" w:cs="Arial"/>
          <w:color w:val="252525"/>
          <w:sz w:val="24"/>
          <w:szCs w:val="24"/>
          <w:lang w:val="en"/>
        </w:rPr>
        <w:t xml:space="preserve"> regarding hospital </w:t>
      </w:r>
      <w:proofErr w:type="gramStart"/>
      <w:r w:rsidR="00BD3E49" w:rsidRPr="00381931">
        <w:rPr>
          <w:rFonts w:ascii="Arial" w:eastAsia="Times New Roman" w:hAnsi="Arial" w:cs="Arial"/>
          <w:color w:val="252525"/>
          <w:sz w:val="24"/>
          <w:szCs w:val="24"/>
          <w:lang w:val="en"/>
        </w:rPr>
        <w:t>patients.(</w:t>
      </w:r>
      <w:proofErr w:type="gramEnd"/>
      <w:r w:rsidR="00E34FFF">
        <w:rPr>
          <w:rFonts w:ascii="Arial" w:eastAsia="Times New Roman" w:hAnsi="Arial" w:cs="Arial"/>
          <w:color w:val="252525"/>
          <w:sz w:val="24"/>
          <w:szCs w:val="24"/>
          <w:lang w:val="en"/>
        </w:rPr>
        <w:t>1</w:t>
      </w:r>
      <w:r w:rsidR="00BD3E49" w:rsidRPr="00381931">
        <w:rPr>
          <w:rFonts w:ascii="Arial" w:eastAsia="Times New Roman" w:hAnsi="Arial" w:cs="Arial"/>
          <w:color w:val="252525"/>
          <w:sz w:val="24"/>
          <w:szCs w:val="24"/>
          <w:lang w:val="en"/>
        </w:rPr>
        <w:t xml:space="preserve">) </w:t>
      </w:r>
      <w:r w:rsidR="00CE2D84">
        <w:rPr>
          <w:rFonts w:ascii="Arial" w:eastAsia="Times New Roman" w:hAnsi="Arial" w:cs="Arial"/>
          <w:color w:val="252525"/>
          <w:sz w:val="24"/>
          <w:szCs w:val="24"/>
          <w:lang w:val="en"/>
        </w:rPr>
        <w:t xml:space="preserve"> </w:t>
      </w:r>
      <w:r w:rsidR="00BD3E49" w:rsidRPr="00381931">
        <w:rPr>
          <w:rFonts w:ascii="Arial" w:eastAsia="Times New Roman" w:hAnsi="Arial" w:cs="Arial"/>
          <w:color w:val="252525"/>
          <w:sz w:val="24"/>
          <w:szCs w:val="24"/>
          <w:lang w:val="en"/>
        </w:rPr>
        <w:t xml:space="preserve">No similar information is available which is specific to EMS. </w:t>
      </w:r>
    </w:p>
    <w:p w14:paraId="7BFD8E3F" w14:textId="77777777" w:rsidR="00D943DD" w:rsidRPr="00381931" w:rsidRDefault="008A5C3C" w:rsidP="008A5C3C">
      <w:pPr>
        <w:pStyle w:val="ListParagraph"/>
        <w:widowControl/>
        <w:numPr>
          <w:ilvl w:val="0"/>
          <w:numId w:val="7"/>
        </w:numPr>
        <w:spacing w:before="100" w:beforeAutospacing="1" w:after="100" w:afterAutospacing="1" w:line="288" w:lineRule="atLeast"/>
        <w:rPr>
          <w:rFonts w:ascii="Arial" w:eastAsia="Times New Roman" w:hAnsi="Arial" w:cs="Arial"/>
          <w:color w:val="252525"/>
          <w:sz w:val="24"/>
          <w:szCs w:val="24"/>
          <w:lang w:val="en"/>
        </w:rPr>
      </w:pPr>
      <w:r w:rsidRPr="00381931">
        <w:rPr>
          <w:rFonts w:ascii="Arial" w:eastAsia="Times New Roman" w:hAnsi="Arial" w:cs="Arial"/>
          <w:color w:val="252525"/>
          <w:sz w:val="24"/>
          <w:szCs w:val="24"/>
          <w:lang w:val="en"/>
        </w:rPr>
        <w:t>E</w:t>
      </w:r>
      <w:r w:rsidR="00D943DD" w:rsidRPr="00381931">
        <w:rPr>
          <w:rFonts w:ascii="Arial" w:eastAsia="Times New Roman" w:hAnsi="Arial" w:cs="Arial"/>
          <w:color w:val="252525"/>
          <w:sz w:val="24"/>
          <w:szCs w:val="24"/>
          <w:lang w:val="en"/>
        </w:rPr>
        <w:t>lopement is a serious event that requires a system-wide, organized response.</w:t>
      </w:r>
    </w:p>
    <w:p w14:paraId="4946FEFF" w14:textId="77777777" w:rsidR="00D943DD" w:rsidRPr="00381931" w:rsidRDefault="00D943DD" w:rsidP="008A5C3C">
      <w:pPr>
        <w:pStyle w:val="ListParagraph"/>
        <w:widowControl/>
        <w:numPr>
          <w:ilvl w:val="0"/>
          <w:numId w:val="7"/>
        </w:numPr>
        <w:spacing w:before="100" w:beforeAutospacing="1" w:after="100" w:afterAutospacing="1" w:line="288" w:lineRule="atLeast"/>
        <w:rPr>
          <w:rFonts w:ascii="Arial" w:eastAsia="Times New Roman" w:hAnsi="Arial" w:cs="Arial"/>
          <w:color w:val="252525"/>
          <w:sz w:val="24"/>
          <w:szCs w:val="24"/>
          <w:lang w:val="en"/>
        </w:rPr>
      </w:pPr>
      <w:r w:rsidRPr="00381931">
        <w:rPr>
          <w:rFonts w:ascii="Arial" w:eastAsia="Times New Roman" w:hAnsi="Arial" w:cs="Arial"/>
          <w:color w:val="252525"/>
          <w:sz w:val="24"/>
          <w:szCs w:val="24"/>
          <w:lang w:val="en"/>
        </w:rPr>
        <w:lastRenderedPageBreak/>
        <w:t>Breakdowns in team communication and patient assessment are the top contributors to elopement events.</w:t>
      </w:r>
    </w:p>
    <w:p w14:paraId="43B15D12" w14:textId="77777777" w:rsidR="00D943DD" w:rsidRPr="00381931" w:rsidRDefault="00D943DD" w:rsidP="008A5C3C">
      <w:pPr>
        <w:pStyle w:val="ListParagraph"/>
        <w:widowControl/>
        <w:numPr>
          <w:ilvl w:val="0"/>
          <w:numId w:val="7"/>
        </w:numPr>
        <w:spacing w:before="100" w:beforeAutospacing="1" w:after="100" w:afterAutospacing="1" w:line="288" w:lineRule="atLeast"/>
        <w:rPr>
          <w:rFonts w:ascii="Arial" w:eastAsia="Times New Roman" w:hAnsi="Arial" w:cs="Arial"/>
          <w:color w:val="252525"/>
          <w:sz w:val="24"/>
          <w:szCs w:val="24"/>
          <w:lang w:val="en"/>
        </w:rPr>
      </w:pPr>
      <w:r w:rsidRPr="00381931">
        <w:rPr>
          <w:rFonts w:ascii="Arial" w:eastAsia="Times New Roman" w:hAnsi="Arial" w:cs="Arial"/>
          <w:color w:val="252525"/>
          <w:sz w:val="24"/>
          <w:szCs w:val="24"/>
          <w:lang w:val="en"/>
        </w:rPr>
        <w:t>Patients should be assessed for elopement risk on admission and throughout their hospitalization.</w:t>
      </w:r>
    </w:p>
    <w:p w14:paraId="064C4C9E" w14:textId="77777777" w:rsidR="00D943DD" w:rsidRPr="00381931" w:rsidRDefault="00D943DD" w:rsidP="008A5C3C">
      <w:pPr>
        <w:pStyle w:val="ListParagraph"/>
        <w:widowControl/>
        <w:numPr>
          <w:ilvl w:val="0"/>
          <w:numId w:val="7"/>
        </w:numPr>
        <w:spacing w:before="100" w:beforeAutospacing="1" w:after="100" w:afterAutospacing="1" w:line="288" w:lineRule="atLeast"/>
        <w:rPr>
          <w:rFonts w:ascii="Arial" w:eastAsia="Times New Roman" w:hAnsi="Arial" w:cs="Arial"/>
          <w:color w:val="252525"/>
          <w:sz w:val="24"/>
          <w:szCs w:val="24"/>
          <w:lang w:val="en"/>
        </w:rPr>
      </w:pPr>
      <w:r w:rsidRPr="00381931">
        <w:rPr>
          <w:rFonts w:ascii="Arial" w:eastAsia="Times New Roman" w:hAnsi="Arial" w:cs="Arial"/>
          <w:color w:val="252525"/>
          <w:sz w:val="24"/>
          <w:szCs w:val="24"/>
          <w:lang w:val="en"/>
        </w:rPr>
        <w:t>Patients at risk for elopement should be put on special preventive precautions.</w:t>
      </w:r>
    </w:p>
    <w:p w14:paraId="3823EB0B" w14:textId="77777777" w:rsidR="00641ED7" w:rsidRPr="00B44B3D" w:rsidRDefault="00D943DD" w:rsidP="00381931">
      <w:pPr>
        <w:pStyle w:val="ListParagraph"/>
        <w:widowControl/>
        <w:numPr>
          <w:ilvl w:val="0"/>
          <w:numId w:val="7"/>
        </w:numPr>
        <w:spacing w:before="100" w:beforeAutospacing="1" w:after="100" w:afterAutospacing="1" w:line="288" w:lineRule="atLeast"/>
        <w:rPr>
          <w:sz w:val="26"/>
          <w:szCs w:val="26"/>
        </w:rPr>
      </w:pPr>
      <w:r w:rsidRPr="00381931">
        <w:rPr>
          <w:rFonts w:ascii="Arial" w:eastAsia="Times New Roman" w:hAnsi="Arial" w:cs="Arial"/>
          <w:color w:val="252525"/>
          <w:sz w:val="24"/>
          <w:szCs w:val="24"/>
          <w:lang w:val="en"/>
        </w:rPr>
        <w:t>Response to elopement by patients with diminished capacity should be immediate and include unit staff, security, and, when appropriate, local authorities.</w:t>
      </w:r>
    </w:p>
    <w:p w14:paraId="54FCCDD3" w14:textId="77777777" w:rsidR="00E17F18" w:rsidRPr="00E17F18" w:rsidRDefault="00E17F18" w:rsidP="00E34FFF">
      <w:pPr>
        <w:widowControl/>
        <w:spacing w:before="100" w:beforeAutospacing="1" w:after="100" w:afterAutospacing="1" w:line="288" w:lineRule="atLeast"/>
        <w:ind w:left="720"/>
        <w:rPr>
          <w:rFonts w:ascii="Arial" w:eastAsia="Arial" w:hAnsi="Arial" w:cs="Arial"/>
          <w:sz w:val="24"/>
          <w:szCs w:val="24"/>
        </w:rPr>
      </w:pPr>
      <w:r w:rsidRPr="00E17F18">
        <w:rPr>
          <w:rFonts w:ascii="Arial" w:eastAsia="Arial" w:hAnsi="Arial" w:cs="Arial"/>
          <w:sz w:val="24"/>
          <w:szCs w:val="24"/>
        </w:rPr>
        <w:t>Some information is available regarding the in-hospital experience of elopement in the psychiatric population</w:t>
      </w:r>
      <w:r>
        <w:rPr>
          <w:rFonts w:ascii="Arial" w:eastAsia="Arial" w:hAnsi="Arial" w:cs="Arial"/>
          <w:sz w:val="24"/>
          <w:szCs w:val="24"/>
        </w:rPr>
        <w:t>, particularly patients with dementia or other psychological conditions,</w:t>
      </w:r>
      <w:r w:rsidRPr="00E17F18">
        <w:rPr>
          <w:rFonts w:ascii="Arial" w:eastAsia="Arial" w:hAnsi="Arial" w:cs="Arial"/>
          <w:sz w:val="24"/>
          <w:szCs w:val="24"/>
        </w:rPr>
        <w:t xml:space="preserve"> which is important in helping examine the causes of and strategies for prevention of </w:t>
      </w:r>
      <w:proofErr w:type="gramStart"/>
      <w:r w:rsidRPr="00E17F18">
        <w:rPr>
          <w:rFonts w:ascii="Arial" w:eastAsia="Arial" w:hAnsi="Arial" w:cs="Arial"/>
          <w:sz w:val="24"/>
          <w:szCs w:val="24"/>
        </w:rPr>
        <w:t>elopement.</w:t>
      </w:r>
      <w:r>
        <w:rPr>
          <w:rFonts w:ascii="Arial" w:eastAsia="Arial" w:hAnsi="Arial" w:cs="Arial"/>
          <w:sz w:val="24"/>
          <w:szCs w:val="24"/>
        </w:rPr>
        <w:t>(</w:t>
      </w:r>
      <w:proofErr w:type="gramEnd"/>
      <w:r w:rsidR="00E34FFF">
        <w:rPr>
          <w:rFonts w:ascii="Arial" w:eastAsia="Arial" w:hAnsi="Arial" w:cs="Arial"/>
          <w:sz w:val="24"/>
          <w:szCs w:val="24"/>
        </w:rPr>
        <w:t>2</w:t>
      </w:r>
      <w:r>
        <w:rPr>
          <w:rFonts w:ascii="Arial" w:eastAsia="Arial" w:hAnsi="Arial" w:cs="Arial"/>
          <w:sz w:val="24"/>
          <w:szCs w:val="24"/>
        </w:rPr>
        <w:t>)</w:t>
      </w:r>
    </w:p>
    <w:p w14:paraId="017106C6" w14:textId="77777777" w:rsidR="000D5B25" w:rsidRPr="00740FCC" w:rsidRDefault="00E17F18" w:rsidP="00E34FFF">
      <w:pPr>
        <w:widowControl/>
        <w:spacing w:before="100" w:beforeAutospacing="1" w:after="100" w:afterAutospacing="1" w:line="288" w:lineRule="atLeast"/>
        <w:ind w:left="720"/>
        <w:rPr>
          <w:rFonts w:ascii="Arial" w:eastAsia="Arial" w:hAnsi="Arial" w:cs="Arial"/>
          <w:sz w:val="24"/>
          <w:szCs w:val="24"/>
        </w:rPr>
      </w:pPr>
      <w:r w:rsidRPr="00740FCC">
        <w:rPr>
          <w:rFonts w:ascii="Arial" w:eastAsia="Arial" w:hAnsi="Arial" w:cs="Arial"/>
          <w:sz w:val="24"/>
          <w:szCs w:val="24"/>
        </w:rPr>
        <w:t xml:space="preserve">While no </w:t>
      </w:r>
      <w:r w:rsidR="00667207" w:rsidRPr="00740FCC">
        <w:rPr>
          <w:rFonts w:ascii="Arial" w:eastAsia="Arial" w:hAnsi="Arial" w:cs="Arial"/>
          <w:sz w:val="24"/>
          <w:szCs w:val="24"/>
        </w:rPr>
        <w:t>incidence data</w:t>
      </w:r>
      <w:r w:rsidRPr="00740FCC">
        <w:rPr>
          <w:rFonts w:ascii="Arial" w:eastAsia="Arial" w:hAnsi="Arial" w:cs="Arial"/>
          <w:sz w:val="24"/>
          <w:szCs w:val="24"/>
        </w:rPr>
        <w:t xml:space="preserve"> are available for EMS elopements</w:t>
      </w:r>
      <w:r w:rsidR="00667207" w:rsidRPr="00740FCC">
        <w:rPr>
          <w:rFonts w:ascii="Arial" w:eastAsia="Arial" w:hAnsi="Arial" w:cs="Arial"/>
          <w:sz w:val="24"/>
          <w:szCs w:val="24"/>
        </w:rPr>
        <w:t xml:space="preserve">, other </w:t>
      </w:r>
      <w:r w:rsidR="00E34FFF" w:rsidRPr="00740FCC">
        <w:rPr>
          <w:rFonts w:ascii="Arial" w:eastAsia="Arial" w:hAnsi="Arial" w:cs="Arial"/>
          <w:sz w:val="24"/>
          <w:szCs w:val="24"/>
        </w:rPr>
        <w:t>contributing factors</w:t>
      </w:r>
      <w:r w:rsidR="00667207" w:rsidRPr="00740FCC">
        <w:rPr>
          <w:rFonts w:ascii="Arial" w:eastAsia="Arial" w:hAnsi="Arial" w:cs="Arial"/>
          <w:sz w:val="24"/>
          <w:szCs w:val="24"/>
        </w:rPr>
        <w:t xml:space="preserve"> to elopement </w:t>
      </w:r>
      <w:r w:rsidRPr="00740FCC">
        <w:rPr>
          <w:rFonts w:ascii="Arial" w:eastAsia="Arial" w:hAnsi="Arial" w:cs="Arial"/>
          <w:sz w:val="24"/>
          <w:szCs w:val="24"/>
        </w:rPr>
        <w:t>include</w:t>
      </w:r>
      <w:r w:rsidR="00667207" w:rsidRPr="00740FCC">
        <w:rPr>
          <w:rFonts w:ascii="Arial" w:eastAsia="Arial" w:hAnsi="Arial" w:cs="Arial"/>
          <w:sz w:val="24"/>
          <w:szCs w:val="24"/>
        </w:rPr>
        <w:t xml:space="preserve"> patient anxiety and </w:t>
      </w:r>
      <w:r w:rsidRPr="00740FCC">
        <w:rPr>
          <w:rFonts w:ascii="Arial" w:eastAsia="Arial" w:hAnsi="Arial" w:cs="Arial"/>
          <w:sz w:val="24"/>
          <w:szCs w:val="24"/>
        </w:rPr>
        <w:t>combativeness</w:t>
      </w:r>
      <w:r w:rsidR="00E34FFF" w:rsidRPr="00740FCC">
        <w:rPr>
          <w:rFonts w:ascii="Arial" w:eastAsia="Arial" w:hAnsi="Arial" w:cs="Arial"/>
          <w:sz w:val="24"/>
          <w:szCs w:val="24"/>
        </w:rPr>
        <w:t>.  F</w:t>
      </w:r>
      <w:r w:rsidRPr="00740FCC">
        <w:rPr>
          <w:rFonts w:ascii="Arial" w:eastAsia="Arial" w:hAnsi="Arial" w:cs="Arial"/>
          <w:sz w:val="24"/>
          <w:szCs w:val="24"/>
        </w:rPr>
        <w:t xml:space="preserve">or some </w:t>
      </w:r>
      <w:r w:rsidR="00837957" w:rsidRPr="00740FCC">
        <w:rPr>
          <w:rFonts w:ascii="Arial" w:eastAsia="Arial" w:hAnsi="Arial" w:cs="Arial"/>
          <w:sz w:val="24"/>
          <w:szCs w:val="24"/>
        </w:rPr>
        <w:t xml:space="preserve">patients the </w:t>
      </w:r>
      <w:r w:rsidR="00667207" w:rsidRPr="00740FCC">
        <w:rPr>
          <w:rFonts w:ascii="Arial" w:eastAsia="Arial" w:hAnsi="Arial" w:cs="Arial"/>
          <w:sz w:val="24"/>
          <w:szCs w:val="24"/>
        </w:rPr>
        <w:t xml:space="preserve">effects of </w:t>
      </w:r>
      <w:r w:rsidR="00837957" w:rsidRPr="00740FCC">
        <w:rPr>
          <w:rFonts w:ascii="Arial" w:eastAsia="Arial" w:hAnsi="Arial" w:cs="Arial"/>
          <w:sz w:val="24"/>
          <w:szCs w:val="24"/>
        </w:rPr>
        <w:t xml:space="preserve">hypoxia can lead to confusion and </w:t>
      </w:r>
      <w:r w:rsidR="000D5B25" w:rsidRPr="00740FCC">
        <w:rPr>
          <w:rFonts w:ascii="Arial" w:eastAsia="Arial" w:hAnsi="Arial" w:cs="Arial"/>
          <w:sz w:val="24"/>
          <w:szCs w:val="24"/>
        </w:rPr>
        <w:t xml:space="preserve">possibly </w:t>
      </w:r>
      <w:r w:rsidR="00837957" w:rsidRPr="00740FCC">
        <w:rPr>
          <w:rFonts w:ascii="Arial" w:eastAsia="Arial" w:hAnsi="Arial" w:cs="Arial"/>
          <w:sz w:val="24"/>
          <w:szCs w:val="24"/>
        </w:rPr>
        <w:t>aggressive behavior</w:t>
      </w:r>
      <w:r w:rsidR="00E34FFF" w:rsidRPr="00740FCC">
        <w:rPr>
          <w:rFonts w:ascii="Arial" w:eastAsia="Arial" w:hAnsi="Arial" w:cs="Arial"/>
          <w:sz w:val="24"/>
          <w:szCs w:val="24"/>
        </w:rPr>
        <w:t>.  Likewise, resuscitation efforts, whether from drug overdose or cardiac arrest</w:t>
      </w:r>
      <w:r w:rsidR="00750217">
        <w:rPr>
          <w:rFonts w:ascii="Arial" w:eastAsia="Arial" w:hAnsi="Arial" w:cs="Arial"/>
          <w:sz w:val="24"/>
          <w:szCs w:val="24"/>
        </w:rPr>
        <w:t>,</w:t>
      </w:r>
      <w:r w:rsidR="00E34FFF" w:rsidRPr="00740FCC">
        <w:rPr>
          <w:rFonts w:ascii="Arial" w:eastAsia="Arial" w:hAnsi="Arial" w:cs="Arial"/>
          <w:sz w:val="24"/>
          <w:szCs w:val="24"/>
        </w:rPr>
        <w:t xml:space="preserve"> may sometimes result in a combative and uncooperative patient. </w:t>
      </w:r>
    </w:p>
    <w:p w14:paraId="681D9BB7" w14:textId="77777777" w:rsidR="00B44B3D" w:rsidRPr="00740FCC" w:rsidRDefault="00EB2AB8" w:rsidP="00E34FFF">
      <w:pPr>
        <w:widowControl/>
        <w:spacing w:before="100" w:beforeAutospacing="1" w:after="100" w:afterAutospacing="1" w:line="288" w:lineRule="atLeast"/>
        <w:ind w:left="720"/>
        <w:rPr>
          <w:rFonts w:ascii="Arial" w:eastAsia="Arial" w:hAnsi="Arial" w:cs="Arial"/>
          <w:sz w:val="24"/>
          <w:szCs w:val="24"/>
        </w:rPr>
      </w:pPr>
      <w:r w:rsidRPr="00740FCC">
        <w:rPr>
          <w:rFonts w:ascii="Arial" w:eastAsia="Arial" w:hAnsi="Arial" w:cs="Arial"/>
          <w:sz w:val="24"/>
          <w:szCs w:val="24"/>
        </w:rPr>
        <w:t xml:space="preserve">When transporting patients between facilities, EMS relies on the sending institution to provide the best information available to ensure the safety of the patient and transporting crews.  It is believed that </w:t>
      </w:r>
      <w:r w:rsidR="00531D89">
        <w:rPr>
          <w:rFonts w:ascii="Arial" w:eastAsia="Arial" w:hAnsi="Arial" w:cs="Arial"/>
          <w:sz w:val="24"/>
          <w:szCs w:val="24"/>
        </w:rPr>
        <w:t xml:space="preserve">many patients who pose an </w:t>
      </w:r>
      <w:r w:rsidRPr="00740FCC">
        <w:rPr>
          <w:rFonts w:ascii="Arial" w:eastAsia="Arial" w:hAnsi="Arial" w:cs="Arial"/>
          <w:sz w:val="24"/>
          <w:szCs w:val="24"/>
        </w:rPr>
        <w:t xml:space="preserve">elopement or violence risk are not </w:t>
      </w:r>
      <w:r w:rsidR="00492C97" w:rsidRPr="00740FCC">
        <w:rPr>
          <w:rFonts w:ascii="Arial" w:eastAsia="Arial" w:hAnsi="Arial" w:cs="Arial"/>
          <w:sz w:val="24"/>
          <w:szCs w:val="24"/>
        </w:rPr>
        <w:t>adequately</w:t>
      </w:r>
      <w:r w:rsidRPr="00740FCC">
        <w:rPr>
          <w:rFonts w:ascii="Arial" w:eastAsia="Arial" w:hAnsi="Arial" w:cs="Arial"/>
          <w:sz w:val="24"/>
          <w:szCs w:val="24"/>
        </w:rPr>
        <w:t xml:space="preserve"> assessed prior to transport, and that information available about a </w:t>
      </w:r>
      <w:r w:rsidR="007E4CC6" w:rsidRPr="00740FCC">
        <w:rPr>
          <w:rFonts w:ascii="Arial" w:eastAsia="Arial" w:hAnsi="Arial" w:cs="Arial"/>
          <w:sz w:val="24"/>
          <w:szCs w:val="24"/>
        </w:rPr>
        <w:t>patient’s</w:t>
      </w:r>
      <w:r w:rsidRPr="00740FCC">
        <w:rPr>
          <w:rFonts w:ascii="Arial" w:eastAsia="Arial" w:hAnsi="Arial" w:cs="Arial"/>
          <w:sz w:val="24"/>
          <w:szCs w:val="24"/>
        </w:rPr>
        <w:t xml:space="preserve"> propensity toward elopement or violence is not always communicated to the transporting </w:t>
      </w:r>
      <w:r w:rsidR="00531D89">
        <w:rPr>
          <w:rFonts w:ascii="Arial" w:eastAsia="Arial" w:hAnsi="Arial" w:cs="Arial"/>
          <w:sz w:val="24"/>
          <w:szCs w:val="24"/>
        </w:rPr>
        <w:t>ambulance</w:t>
      </w:r>
      <w:r w:rsidR="00531D89" w:rsidRPr="00740FCC">
        <w:rPr>
          <w:rFonts w:ascii="Arial" w:eastAsia="Arial" w:hAnsi="Arial" w:cs="Arial"/>
          <w:sz w:val="24"/>
          <w:szCs w:val="24"/>
        </w:rPr>
        <w:t xml:space="preserve"> </w:t>
      </w:r>
      <w:r w:rsidRPr="00740FCC">
        <w:rPr>
          <w:rFonts w:ascii="Arial" w:eastAsia="Arial" w:hAnsi="Arial" w:cs="Arial"/>
          <w:sz w:val="24"/>
          <w:szCs w:val="24"/>
        </w:rPr>
        <w:t>crews.</w:t>
      </w:r>
      <w:r w:rsidR="00E34FFF" w:rsidRPr="00740FCC">
        <w:rPr>
          <w:rFonts w:ascii="Arial" w:eastAsia="Arial" w:hAnsi="Arial" w:cs="Arial"/>
          <w:sz w:val="24"/>
          <w:szCs w:val="24"/>
        </w:rPr>
        <w:t xml:space="preserve">  A</w:t>
      </w:r>
      <w:r w:rsidR="000D5B25" w:rsidRPr="00740FCC">
        <w:rPr>
          <w:rFonts w:ascii="Arial" w:eastAsia="Arial" w:hAnsi="Arial" w:cs="Arial"/>
          <w:sz w:val="24"/>
          <w:szCs w:val="24"/>
        </w:rPr>
        <w:t xml:space="preserve">dequate </w:t>
      </w:r>
      <w:r w:rsidR="00DF0581" w:rsidRPr="00740FCC">
        <w:rPr>
          <w:rFonts w:ascii="Arial" w:eastAsia="Arial" w:hAnsi="Arial" w:cs="Arial"/>
          <w:sz w:val="24"/>
          <w:szCs w:val="24"/>
        </w:rPr>
        <w:t>documentation</w:t>
      </w:r>
      <w:r w:rsidR="000D5B25" w:rsidRPr="00740FCC">
        <w:rPr>
          <w:rFonts w:ascii="Arial" w:eastAsia="Arial" w:hAnsi="Arial" w:cs="Arial"/>
          <w:sz w:val="24"/>
          <w:szCs w:val="24"/>
        </w:rPr>
        <w:t xml:space="preserve"> of </w:t>
      </w:r>
      <w:r w:rsidR="00531D89">
        <w:rPr>
          <w:rFonts w:ascii="Arial" w:eastAsia="Arial" w:hAnsi="Arial" w:cs="Arial"/>
          <w:sz w:val="24"/>
          <w:szCs w:val="24"/>
        </w:rPr>
        <w:t xml:space="preserve">the patient’s </w:t>
      </w:r>
      <w:r w:rsidR="000D5B25" w:rsidRPr="00740FCC">
        <w:rPr>
          <w:rFonts w:ascii="Arial" w:eastAsia="Arial" w:hAnsi="Arial" w:cs="Arial"/>
          <w:sz w:val="24"/>
          <w:szCs w:val="24"/>
        </w:rPr>
        <w:t xml:space="preserve">mental </w:t>
      </w:r>
      <w:r w:rsidR="000D5B25">
        <w:rPr>
          <w:sz w:val="26"/>
          <w:szCs w:val="26"/>
        </w:rPr>
        <w:t>state</w:t>
      </w:r>
      <w:r w:rsidR="00531D89">
        <w:rPr>
          <w:sz w:val="26"/>
          <w:szCs w:val="26"/>
        </w:rPr>
        <w:t xml:space="preserve">, </w:t>
      </w:r>
      <w:r w:rsidR="004C39C6">
        <w:rPr>
          <w:sz w:val="26"/>
          <w:szCs w:val="26"/>
        </w:rPr>
        <w:t xml:space="preserve">elopement history, voluntary or involuntary commitment status, </w:t>
      </w:r>
      <w:r w:rsidR="000D5B25">
        <w:rPr>
          <w:sz w:val="26"/>
          <w:szCs w:val="26"/>
        </w:rPr>
        <w:t>aggressi</w:t>
      </w:r>
      <w:r w:rsidR="00531D89">
        <w:rPr>
          <w:sz w:val="26"/>
          <w:szCs w:val="26"/>
        </w:rPr>
        <w:t xml:space="preserve">ve demeanor, or level of </w:t>
      </w:r>
      <w:r w:rsidR="000D5B25">
        <w:rPr>
          <w:sz w:val="26"/>
          <w:szCs w:val="26"/>
        </w:rPr>
        <w:t>anxiety</w:t>
      </w:r>
      <w:r w:rsidR="00531D89">
        <w:rPr>
          <w:sz w:val="26"/>
          <w:szCs w:val="26"/>
        </w:rPr>
        <w:t>,</w:t>
      </w:r>
      <w:r w:rsidR="000D5B25">
        <w:rPr>
          <w:sz w:val="26"/>
          <w:szCs w:val="26"/>
        </w:rPr>
        <w:t xml:space="preserve"> </w:t>
      </w:r>
      <w:r w:rsidR="00531D89">
        <w:rPr>
          <w:sz w:val="26"/>
          <w:szCs w:val="26"/>
        </w:rPr>
        <w:t xml:space="preserve">as well as </w:t>
      </w:r>
      <w:r w:rsidR="000D5B25">
        <w:rPr>
          <w:sz w:val="26"/>
          <w:szCs w:val="26"/>
        </w:rPr>
        <w:t xml:space="preserve">other characteristics that might increase the risk of </w:t>
      </w:r>
      <w:r w:rsidR="000D5B25" w:rsidRPr="00740FCC">
        <w:rPr>
          <w:rFonts w:ascii="Arial" w:eastAsia="Arial" w:hAnsi="Arial" w:cs="Arial"/>
          <w:sz w:val="24"/>
          <w:szCs w:val="24"/>
        </w:rPr>
        <w:t>elopement</w:t>
      </w:r>
      <w:r w:rsidR="00531D89">
        <w:rPr>
          <w:rFonts w:ascii="Arial" w:eastAsia="Arial" w:hAnsi="Arial" w:cs="Arial"/>
          <w:sz w:val="24"/>
          <w:szCs w:val="24"/>
        </w:rPr>
        <w:t>,</w:t>
      </w:r>
      <w:r w:rsidR="000D5B25" w:rsidRPr="00740FCC">
        <w:rPr>
          <w:rFonts w:ascii="Arial" w:eastAsia="Arial" w:hAnsi="Arial" w:cs="Arial"/>
          <w:sz w:val="24"/>
          <w:szCs w:val="24"/>
        </w:rPr>
        <w:t xml:space="preserve"> should </w:t>
      </w:r>
      <w:r w:rsidR="00531D89">
        <w:rPr>
          <w:rFonts w:ascii="Arial" w:eastAsia="Arial" w:hAnsi="Arial" w:cs="Arial"/>
          <w:sz w:val="24"/>
          <w:szCs w:val="24"/>
        </w:rPr>
        <w:t xml:space="preserve">routinely </w:t>
      </w:r>
      <w:r w:rsidR="000D5B25" w:rsidRPr="00740FCC">
        <w:rPr>
          <w:rFonts w:ascii="Arial" w:eastAsia="Arial" w:hAnsi="Arial" w:cs="Arial"/>
          <w:sz w:val="24"/>
          <w:szCs w:val="24"/>
        </w:rPr>
        <w:t xml:space="preserve">be communicated to the transporting agency when possible.  This includes communication </w:t>
      </w:r>
      <w:r w:rsidR="00531D89">
        <w:rPr>
          <w:rFonts w:ascii="Arial" w:eastAsia="Arial" w:hAnsi="Arial" w:cs="Arial"/>
          <w:sz w:val="24"/>
          <w:szCs w:val="24"/>
        </w:rPr>
        <w:t>from</w:t>
      </w:r>
      <w:r w:rsidR="00531D89" w:rsidRPr="00740FCC">
        <w:rPr>
          <w:rFonts w:ascii="Arial" w:eastAsia="Arial" w:hAnsi="Arial" w:cs="Arial"/>
          <w:sz w:val="24"/>
          <w:szCs w:val="24"/>
        </w:rPr>
        <w:t xml:space="preserve"> </w:t>
      </w:r>
      <w:r w:rsidR="000D5B25" w:rsidRPr="00740FCC">
        <w:rPr>
          <w:rFonts w:ascii="Arial" w:eastAsia="Arial" w:hAnsi="Arial" w:cs="Arial"/>
          <w:sz w:val="24"/>
          <w:szCs w:val="24"/>
        </w:rPr>
        <w:t xml:space="preserve">staff at a transporting facility, as well as scenarios in which patients are </w:t>
      </w:r>
      <w:r w:rsidR="00531D89">
        <w:rPr>
          <w:rFonts w:ascii="Arial" w:eastAsia="Arial" w:hAnsi="Arial" w:cs="Arial"/>
          <w:sz w:val="24"/>
          <w:szCs w:val="24"/>
        </w:rPr>
        <w:t>transferred</w:t>
      </w:r>
      <w:r w:rsidR="000D5B25" w:rsidRPr="00740FCC">
        <w:rPr>
          <w:rFonts w:ascii="Arial" w:eastAsia="Arial" w:hAnsi="Arial" w:cs="Arial"/>
          <w:sz w:val="24"/>
          <w:szCs w:val="24"/>
        </w:rPr>
        <w:t xml:space="preserve"> from one agency to another during transport</w:t>
      </w:r>
      <w:r w:rsidR="00531D89">
        <w:rPr>
          <w:rFonts w:ascii="Arial" w:eastAsia="Arial" w:hAnsi="Arial" w:cs="Arial"/>
          <w:sz w:val="24"/>
          <w:szCs w:val="24"/>
        </w:rPr>
        <w:t>.</w:t>
      </w:r>
    </w:p>
    <w:p w14:paraId="52EBA7C1" w14:textId="77777777" w:rsidR="000D5B25" w:rsidRPr="00740FCC" w:rsidRDefault="000D5B25" w:rsidP="009A4D7D">
      <w:pPr>
        <w:widowControl/>
        <w:spacing w:before="100" w:beforeAutospacing="1" w:after="100" w:afterAutospacing="1" w:line="288" w:lineRule="atLeast"/>
        <w:ind w:left="720"/>
        <w:rPr>
          <w:rFonts w:ascii="Arial" w:eastAsia="Arial" w:hAnsi="Arial" w:cs="Arial"/>
          <w:sz w:val="24"/>
          <w:szCs w:val="24"/>
        </w:rPr>
      </w:pPr>
      <w:r w:rsidRPr="00740FCC">
        <w:rPr>
          <w:rFonts w:ascii="Arial" w:eastAsia="Arial" w:hAnsi="Arial" w:cs="Arial"/>
          <w:sz w:val="24"/>
          <w:szCs w:val="24"/>
        </w:rPr>
        <w:t xml:space="preserve">Education </w:t>
      </w:r>
      <w:r w:rsidR="004E2597" w:rsidRPr="00740FCC">
        <w:rPr>
          <w:rFonts w:ascii="Arial" w:eastAsia="Arial" w:hAnsi="Arial" w:cs="Arial"/>
          <w:sz w:val="24"/>
          <w:szCs w:val="24"/>
        </w:rPr>
        <w:t>should be incorporated into</w:t>
      </w:r>
      <w:r w:rsidRPr="00740FCC">
        <w:rPr>
          <w:rFonts w:ascii="Arial" w:eastAsia="Arial" w:hAnsi="Arial" w:cs="Arial"/>
          <w:sz w:val="24"/>
          <w:szCs w:val="24"/>
        </w:rPr>
        <w:t xml:space="preserve"> EMT and Paramedic </w:t>
      </w:r>
      <w:r w:rsidR="004E2597" w:rsidRPr="00740FCC">
        <w:rPr>
          <w:rFonts w:ascii="Arial" w:eastAsia="Arial" w:hAnsi="Arial" w:cs="Arial"/>
          <w:sz w:val="24"/>
          <w:szCs w:val="24"/>
        </w:rPr>
        <w:t>curriculum to address</w:t>
      </w:r>
      <w:r w:rsidRPr="00740FCC">
        <w:rPr>
          <w:rFonts w:ascii="Arial" w:eastAsia="Arial" w:hAnsi="Arial" w:cs="Arial"/>
          <w:sz w:val="24"/>
          <w:szCs w:val="24"/>
        </w:rPr>
        <w:t xml:space="preserve"> the importance of evaluating </w:t>
      </w:r>
      <w:r w:rsidR="004E2597" w:rsidRPr="00740FCC">
        <w:rPr>
          <w:rFonts w:ascii="Arial" w:eastAsia="Arial" w:hAnsi="Arial" w:cs="Arial"/>
          <w:sz w:val="24"/>
          <w:szCs w:val="24"/>
        </w:rPr>
        <w:t>patients’</w:t>
      </w:r>
      <w:r w:rsidRPr="00740FCC">
        <w:rPr>
          <w:rFonts w:ascii="Arial" w:eastAsia="Arial" w:hAnsi="Arial" w:cs="Arial"/>
          <w:sz w:val="24"/>
          <w:szCs w:val="24"/>
        </w:rPr>
        <w:t xml:space="preserve"> reactions to transport</w:t>
      </w:r>
      <w:r w:rsidR="00531D89">
        <w:rPr>
          <w:rFonts w:ascii="Arial" w:eastAsia="Arial" w:hAnsi="Arial" w:cs="Arial"/>
          <w:sz w:val="24"/>
          <w:szCs w:val="24"/>
        </w:rPr>
        <w:t>, such as</w:t>
      </w:r>
      <w:r w:rsidRPr="00740FCC">
        <w:rPr>
          <w:rFonts w:ascii="Arial" w:eastAsia="Arial" w:hAnsi="Arial" w:cs="Arial"/>
          <w:sz w:val="24"/>
          <w:szCs w:val="24"/>
        </w:rPr>
        <w:t xml:space="preserve"> claustrophobia, altered mental status, </w:t>
      </w:r>
      <w:r w:rsidR="00531D89">
        <w:rPr>
          <w:rFonts w:ascii="Arial" w:eastAsia="Arial" w:hAnsi="Arial" w:cs="Arial"/>
          <w:sz w:val="24"/>
          <w:szCs w:val="24"/>
        </w:rPr>
        <w:t>and other</w:t>
      </w:r>
      <w:r w:rsidRPr="00740FCC">
        <w:rPr>
          <w:rFonts w:ascii="Arial" w:eastAsia="Arial" w:hAnsi="Arial" w:cs="Arial"/>
          <w:sz w:val="24"/>
          <w:szCs w:val="24"/>
        </w:rPr>
        <w:t xml:space="preserve"> behaviors that </w:t>
      </w:r>
      <w:r w:rsidR="00531D89">
        <w:rPr>
          <w:rFonts w:ascii="Arial" w:eastAsia="Arial" w:hAnsi="Arial" w:cs="Arial"/>
          <w:sz w:val="24"/>
          <w:szCs w:val="24"/>
        </w:rPr>
        <w:t>could</w:t>
      </w:r>
      <w:r w:rsidR="00531D89" w:rsidRPr="00740FCC">
        <w:rPr>
          <w:rFonts w:ascii="Arial" w:eastAsia="Arial" w:hAnsi="Arial" w:cs="Arial"/>
          <w:sz w:val="24"/>
          <w:szCs w:val="24"/>
        </w:rPr>
        <w:t xml:space="preserve"> </w:t>
      </w:r>
      <w:r w:rsidRPr="00740FCC">
        <w:rPr>
          <w:rFonts w:ascii="Arial" w:eastAsia="Arial" w:hAnsi="Arial" w:cs="Arial"/>
          <w:sz w:val="24"/>
          <w:szCs w:val="24"/>
        </w:rPr>
        <w:t xml:space="preserve">alert the caregiver that </w:t>
      </w:r>
      <w:r w:rsidR="004E2597" w:rsidRPr="00740FCC">
        <w:rPr>
          <w:rFonts w:ascii="Arial" w:eastAsia="Arial" w:hAnsi="Arial" w:cs="Arial"/>
          <w:sz w:val="24"/>
          <w:szCs w:val="24"/>
        </w:rPr>
        <w:t>combativeness</w:t>
      </w:r>
      <w:r w:rsidRPr="00740FCC">
        <w:rPr>
          <w:rFonts w:ascii="Arial" w:eastAsia="Arial" w:hAnsi="Arial" w:cs="Arial"/>
          <w:sz w:val="24"/>
          <w:szCs w:val="24"/>
        </w:rPr>
        <w:t xml:space="preserve"> or elopement may be possible.  Training should be provided for EMS professionals</w:t>
      </w:r>
      <w:r w:rsidR="00740FCC" w:rsidRPr="00740FCC">
        <w:rPr>
          <w:rFonts w:ascii="Arial" w:eastAsia="Arial" w:hAnsi="Arial" w:cs="Arial"/>
          <w:sz w:val="24"/>
          <w:szCs w:val="24"/>
        </w:rPr>
        <w:t xml:space="preserve"> </w:t>
      </w:r>
      <w:r w:rsidRPr="00740FCC">
        <w:rPr>
          <w:rFonts w:ascii="Arial" w:eastAsia="Arial" w:hAnsi="Arial" w:cs="Arial"/>
          <w:sz w:val="24"/>
          <w:szCs w:val="24"/>
        </w:rPr>
        <w:t xml:space="preserve">to help them with identification of situations and conditions that might lead to elopement and </w:t>
      </w:r>
      <w:r w:rsidR="004E2597" w:rsidRPr="00740FCC">
        <w:rPr>
          <w:rFonts w:ascii="Arial" w:eastAsia="Arial" w:hAnsi="Arial" w:cs="Arial"/>
          <w:sz w:val="24"/>
          <w:szCs w:val="24"/>
        </w:rPr>
        <w:t>to provide</w:t>
      </w:r>
      <w:r w:rsidRPr="00740FCC">
        <w:rPr>
          <w:rFonts w:ascii="Arial" w:eastAsia="Arial" w:hAnsi="Arial" w:cs="Arial"/>
          <w:sz w:val="24"/>
          <w:szCs w:val="24"/>
        </w:rPr>
        <w:t xml:space="preserve"> strategies for </w:t>
      </w:r>
      <w:r w:rsidR="004E2597" w:rsidRPr="00740FCC">
        <w:rPr>
          <w:rFonts w:ascii="Arial" w:eastAsia="Arial" w:hAnsi="Arial" w:cs="Arial"/>
          <w:sz w:val="24"/>
          <w:szCs w:val="24"/>
        </w:rPr>
        <w:t xml:space="preserve">prevention </w:t>
      </w:r>
      <w:r w:rsidR="004C39C6">
        <w:rPr>
          <w:rFonts w:ascii="Arial" w:eastAsia="Arial" w:hAnsi="Arial" w:cs="Arial"/>
          <w:sz w:val="24"/>
          <w:szCs w:val="24"/>
        </w:rPr>
        <w:t xml:space="preserve">and mitigation </w:t>
      </w:r>
      <w:r w:rsidR="004E2597" w:rsidRPr="00740FCC">
        <w:rPr>
          <w:rFonts w:ascii="Arial" w:eastAsia="Arial" w:hAnsi="Arial" w:cs="Arial"/>
          <w:sz w:val="24"/>
          <w:szCs w:val="24"/>
        </w:rPr>
        <w:t xml:space="preserve">such as </w:t>
      </w:r>
      <w:r w:rsidRPr="00740FCC">
        <w:rPr>
          <w:rFonts w:ascii="Arial" w:eastAsia="Arial" w:hAnsi="Arial" w:cs="Arial"/>
          <w:sz w:val="24"/>
          <w:szCs w:val="24"/>
        </w:rPr>
        <w:t>de-escalation</w:t>
      </w:r>
      <w:r w:rsidR="004C39C6">
        <w:rPr>
          <w:rFonts w:ascii="Arial" w:eastAsia="Arial" w:hAnsi="Arial" w:cs="Arial"/>
          <w:sz w:val="24"/>
          <w:szCs w:val="24"/>
        </w:rPr>
        <w:t xml:space="preserve">, pre-transport telephonic safety screenings, pre-transport care team huddles, pre-transport restraint or sedation interventions, deployment of purpose engineered countermeasures, </w:t>
      </w:r>
      <w:r w:rsidR="00BF5926">
        <w:rPr>
          <w:rFonts w:ascii="Arial" w:eastAsia="Arial" w:hAnsi="Arial" w:cs="Arial"/>
          <w:sz w:val="24"/>
          <w:szCs w:val="24"/>
        </w:rPr>
        <w:t xml:space="preserve">the proactive inquiry by the transport team of the sending facility or handing-off EMS crew regarding the patient’s mental status and any concern for, or demonstrated attempt toward elopement, </w:t>
      </w:r>
      <w:r w:rsidR="004C39C6">
        <w:rPr>
          <w:rFonts w:ascii="Arial" w:eastAsia="Arial" w:hAnsi="Arial" w:cs="Arial"/>
          <w:sz w:val="24"/>
          <w:szCs w:val="24"/>
        </w:rPr>
        <w:t>etc.</w:t>
      </w:r>
      <w:r w:rsidR="004E2597" w:rsidRPr="00740FCC">
        <w:rPr>
          <w:rFonts w:ascii="Arial" w:eastAsia="Arial" w:hAnsi="Arial" w:cs="Arial"/>
          <w:sz w:val="24"/>
          <w:szCs w:val="24"/>
        </w:rPr>
        <w:t xml:space="preserve">  </w:t>
      </w:r>
    </w:p>
    <w:p w14:paraId="358F681D" w14:textId="77777777" w:rsidR="0027550F" w:rsidRPr="0027550F" w:rsidRDefault="0027550F" w:rsidP="009A4D7D">
      <w:pPr>
        <w:widowControl/>
        <w:spacing w:after="0" w:line="240" w:lineRule="auto"/>
        <w:ind w:firstLine="720"/>
        <w:rPr>
          <w:b/>
          <w:sz w:val="26"/>
          <w:szCs w:val="26"/>
        </w:rPr>
      </w:pPr>
      <w:r>
        <w:rPr>
          <w:b/>
          <w:sz w:val="26"/>
          <w:szCs w:val="26"/>
        </w:rPr>
        <w:lastRenderedPageBreak/>
        <w:t>Other</w:t>
      </w:r>
      <w:r w:rsidR="009A4D7D">
        <w:rPr>
          <w:b/>
          <w:sz w:val="26"/>
          <w:szCs w:val="26"/>
        </w:rPr>
        <w:t xml:space="preserve"> related</w:t>
      </w:r>
      <w:r w:rsidR="00C4275D" w:rsidRPr="0027550F">
        <w:rPr>
          <w:b/>
          <w:sz w:val="26"/>
          <w:szCs w:val="26"/>
        </w:rPr>
        <w:t xml:space="preserve"> Issues</w:t>
      </w:r>
    </w:p>
    <w:p w14:paraId="5999E192" w14:textId="77777777" w:rsidR="008D3F5A" w:rsidRPr="00740FCC" w:rsidRDefault="0027550F" w:rsidP="009A4D7D">
      <w:pPr>
        <w:widowControl/>
        <w:spacing w:after="0" w:line="240" w:lineRule="auto"/>
        <w:ind w:left="720"/>
        <w:rPr>
          <w:rFonts w:ascii="Arial" w:eastAsia="Arial" w:hAnsi="Arial" w:cs="Arial"/>
          <w:sz w:val="24"/>
          <w:szCs w:val="24"/>
        </w:rPr>
      </w:pPr>
      <w:r w:rsidRPr="00740FCC">
        <w:rPr>
          <w:rFonts w:ascii="Arial" w:eastAsia="Arial" w:hAnsi="Arial" w:cs="Arial"/>
          <w:sz w:val="24"/>
          <w:szCs w:val="24"/>
        </w:rPr>
        <w:t xml:space="preserve">Multiple areas of medical-legal risk </w:t>
      </w:r>
      <w:r w:rsidR="00EC170E">
        <w:rPr>
          <w:rFonts w:ascii="Arial" w:eastAsia="Arial" w:hAnsi="Arial" w:cs="Arial"/>
          <w:sz w:val="24"/>
          <w:szCs w:val="24"/>
        </w:rPr>
        <w:t>are</w:t>
      </w:r>
      <w:r w:rsidR="00EC170E" w:rsidRPr="00740FCC">
        <w:rPr>
          <w:rFonts w:ascii="Arial" w:eastAsia="Arial" w:hAnsi="Arial" w:cs="Arial"/>
          <w:sz w:val="24"/>
          <w:szCs w:val="24"/>
        </w:rPr>
        <w:t xml:space="preserve"> </w:t>
      </w:r>
      <w:r w:rsidRPr="00740FCC">
        <w:rPr>
          <w:rFonts w:ascii="Arial" w:eastAsia="Arial" w:hAnsi="Arial" w:cs="Arial"/>
          <w:sz w:val="24"/>
          <w:szCs w:val="24"/>
        </w:rPr>
        <w:t>embedded in the elopement problem</w:t>
      </w:r>
      <w:r w:rsidR="00C4275D" w:rsidRPr="00740FCC">
        <w:rPr>
          <w:rFonts w:ascii="Arial" w:eastAsia="Arial" w:hAnsi="Arial" w:cs="Arial"/>
          <w:sz w:val="24"/>
          <w:szCs w:val="24"/>
        </w:rPr>
        <w:t xml:space="preserve">, including </w:t>
      </w:r>
      <w:r w:rsidR="00C512D3">
        <w:rPr>
          <w:rFonts w:ascii="Arial" w:eastAsia="Arial" w:hAnsi="Arial" w:cs="Arial"/>
          <w:sz w:val="24"/>
          <w:szCs w:val="24"/>
        </w:rPr>
        <w:t xml:space="preserve">the patient’s mental </w:t>
      </w:r>
      <w:r w:rsidR="00C4275D" w:rsidRPr="00740FCC">
        <w:rPr>
          <w:rFonts w:ascii="Arial" w:eastAsia="Arial" w:hAnsi="Arial" w:cs="Arial"/>
          <w:sz w:val="24"/>
          <w:szCs w:val="24"/>
        </w:rPr>
        <w:t>competence</w:t>
      </w:r>
      <w:r w:rsidR="00EC170E">
        <w:rPr>
          <w:rFonts w:ascii="Arial" w:eastAsia="Arial" w:hAnsi="Arial" w:cs="Arial"/>
          <w:sz w:val="24"/>
          <w:szCs w:val="24"/>
        </w:rPr>
        <w:t xml:space="preserve">, </w:t>
      </w:r>
      <w:r w:rsidR="00C512D3">
        <w:rPr>
          <w:rFonts w:ascii="Arial" w:eastAsia="Arial" w:hAnsi="Arial" w:cs="Arial"/>
          <w:sz w:val="24"/>
          <w:szCs w:val="24"/>
        </w:rPr>
        <w:t xml:space="preserve">ability to </w:t>
      </w:r>
      <w:r w:rsidR="00C4275D" w:rsidRPr="00740FCC">
        <w:rPr>
          <w:rFonts w:ascii="Arial" w:eastAsia="Arial" w:hAnsi="Arial" w:cs="Arial"/>
          <w:sz w:val="24"/>
          <w:szCs w:val="24"/>
        </w:rPr>
        <w:t>con</w:t>
      </w:r>
      <w:r w:rsidRPr="00740FCC">
        <w:rPr>
          <w:rFonts w:ascii="Arial" w:eastAsia="Arial" w:hAnsi="Arial" w:cs="Arial"/>
          <w:sz w:val="24"/>
          <w:szCs w:val="24"/>
        </w:rPr>
        <w:t xml:space="preserve">sent, </w:t>
      </w:r>
      <w:r w:rsidR="00AC6A76">
        <w:rPr>
          <w:rFonts w:ascii="Arial" w:eastAsia="Arial" w:hAnsi="Arial" w:cs="Arial"/>
          <w:sz w:val="24"/>
          <w:szCs w:val="24"/>
        </w:rPr>
        <w:t xml:space="preserve">the care-giver’s </w:t>
      </w:r>
      <w:r w:rsidRPr="00740FCC">
        <w:rPr>
          <w:rFonts w:ascii="Arial" w:eastAsia="Arial" w:hAnsi="Arial" w:cs="Arial"/>
          <w:sz w:val="24"/>
          <w:szCs w:val="24"/>
        </w:rPr>
        <w:t>duty to protect</w:t>
      </w:r>
      <w:r w:rsidR="001078CB" w:rsidRPr="001078CB">
        <w:rPr>
          <w:rFonts w:ascii="Arial" w:eastAsia="Arial" w:hAnsi="Arial" w:cs="Arial"/>
          <w:sz w:val="24"/>
          <w:szCs w:val="24"/>
        </w:rPr>
        <w:t xml:space="preserve"> </w:t>
      </w:r>
      <w:r w:rsidR="001078CB" w:rsidRPr="00740FCC">
        <w:rPr>
          <w:rFonts w:ascii="Arial" w:eastAsia="Arial" w:hAnsi="Arial" w:cs="Arial"/>
          <w:sz w:val="24"/>
          <w:szCs w:val="24"/>
        </w:rPr>
        <w:t>and duty to warn</w:t>
      </w:r>
      <w:r w:rsidRPr="00740FCC">
        <w:rPr>
          <w:rFonts w:ascii="Arial" w:eastAsia="Arial" w:hAnsi="Arial" w:cs="Arial"/>
          <w:sz w:val="24"/>
          <w:szCs w:val="24"/>
        </w:rPr>
        <w:t xml:space="preserve">, </w:t>
      </w:r>
      <w:r w:rsidR="007202F1">
        <w:rPr>
          <w:rFonts w:ascii="Arial" w:eastAsia="Arial" w:hAnsi="Arial" w:cs="Arial"/>
          <w:sz w:val="24"/>
          <w:szCs w:val="24"/>
        </w:rPr>
        <w:t xml:space="preserve">as well as implications surrounding </w:t>
      </w:r>
      <w:r w:rsidRPr="00740FCC">
        <w:rPr>
          <w:rFonts w:ascii="Arial" w:eastAsia="Arial" w:hAnsi="Arial" w:cs="Arial"/>
          <w:sz w:val="24"/>
          <w:szCs w:val="24"/>
        </w:rPr>
        <w:t>battery</w:t>
      </w:r>
      <w:r w:rsidR="007202F1">
        <w:rPr>
          <w:rFonts w:ascii="Arial" w:eastAsia="Arial" w:hAnsi="Arial" w:cs="Arial"/>
          <w:sz w:val="24"/>
          <w:szCs w:val="24"/>
        </w:rPr>
        <w:t xml:space="preserve"> and </w:t>
      </w:r>
      <w:r w:rsidR="00C4275D" w:rsidRPr="00740FCC">
        <w:rPr>
          <w:rFonts w:ascii="Arial" w:eastAsia="Arial" w:hAnsi="Arial" w:cs="Arial"/>
          <w:sz w:val="24"/>
          <w:szCs w:val="24"/>
        </w:rPr>
        <w:t>false imprisonment</w:t>
      </w:r>
      <w:r w:rsidR="00383989">
        <w:rPr>
          <w:rFonts w:ascii="Arial" w:eastAsia="Arial" w:hAnsi="Arial" w:cs="Arial"/>
          <w:sz w:val="24"/>
          <w:szCs w:val="24"/>
        </w:rPr>
        <w:t xml:space="preserve"> claims by the patient</w:t>
      </w:r>
      <w:r w:rsidR="00C4275D" w:rsidRPr="00740FCC">
        <w:rPr>
          <w:rFonts w:ascii="Arial" w:eastAsia="Arial" w:hAnsi="Arial" w:cs="Arial"/>
          <w:sz w:val="24"/>
          <w:szCs w:val="24"/>
        </w:rPr>
        <w:t>.</w:t>
      </w:r>
      <w:r w:rsidR="00740FCC" w:rsidRPr="00740FCC">
        <w:rPr>
          <w:rFonts w:ascii="Arial" w:eastAsia="Arial" w:hAnsi="Arial" w:cs="Arial"/>
          <w:sz w:val="24"/>
          <w:szCs w:val="24"/>
        </w:rPr>
        <w:t>(3)</w:t>
      </w:r>
      <w:r w:rsidR="00C4275D" w:rsidRPr="00740FCC">
        <w:rPr>
          <w:rFonts w:ascii="Arial" w:eastAsia="Arial" w:hAnsi="Arial" w:cs="Arial"/>
          <w:sz w:val="24"/>
          <w:szCs w:val="24"/>
        </w:rPr>
        <w:t xml:space="preserve"> </w:t>
      </w:r>
      <w:r w:rsidRPr="00740FCC">
        <w:rPr>
          <w:rFonts w:ascii="Arial" w:eastAsia="Arial" w:hAnsi="Arial" w:cs="Arial"/>
          <w:sz w:val="24"/>
          <w:szCs w:val="24"/>
        </w:rPr>
        <w:t xml:space="preserve">These issues need to be addressed by EMS agencies and States.  </w:t>
      </w:r>
      <w:r w:rsidR="008D3F5A" w:rsidRPr="00740FCC">
        <w:rPr>
          <w:rFonts w:ascii="Arial" w:eastAsia="Arial" w:hAnsi="Arial" w:cs="Arial"/>
          <w:sz w:val="24"/>
          <w:szCs w:val="24"/>
        </w:rPr>
        <w:t xml:space="preserve">Each state has laws defining the procedure for holding patients against their will, and EMS Medical </w:t>
      </w:r>
      <w:r w:rsidR="00C535E6">
        <w:rPr>
          <w:rFonts w:ascii="Arial" w:eastAsia="Arial" w:hAnsi="Arial" w:cs="Arial"/>
          <w:sz w:val="24"/>
          <w:szCs w:val="24"/>
        </w:rPr>
        <w:t>D</w:t>
      </w:r>
      <w:r w:rsidR="008D3F5A" w:rsidRPr="00740FCC">
        <w:rPr>
          <w:rFonts w:ascii="Arial" w:eastAsia="Arial" w:hAnsi="Arial" w:cs="Arial"/>
          <w:sz w:val="24"/>
          <w:szCs w:val="24"/>
        </w:rPr>
        <w:t>irectors should become familiar with the</w:t>
      </w:r>
      <w:r w:rsidR="00C535E6">
        <w:rPr>
          <w:rFonts w:ascii="Arial" w:eastAsia="Arial" w:hAnsi="Arial" w:cs="Arial"/>
          <w:sz w:val="24"/>
          <w:szCs w:val="24"/>
        </w:rPr>
        <w:t>ir</w:t>
      </w:r>
      <w:r w:rsidR="008D3F5A" w:rsidRPr="00740FCC">
        <w:rPr>
          <w:rFonts w:ascii="Arial" w:eastAsia="Arial" w:hAnsi="Arial" w:cs="Arial"/>
          <w:sz w:val="24"/>
          <w:szCs w:val="24"/>
        </w:rPr>
        <w:t xml:space="preserve"> state’s </w:t>
      </w:r>
      <w:proofErr w:type="gramStart"/>
      <w:r w:rsidR="008D3F5A" w:rsidRPr="00740FCC">
        <w:rPr>
          <w:rFonts w:ascii="Arial" w:eastAsia="Arial" w:hAnsi="Arial" w:cs="Arial"/>
          <w:sz w:val="24"/>
          <w:szCs w:val="24"/>
        </w:rPr>
        <w:t>statutes.</w:t>
      </w:r>
      <w:r w:rsidR="00CE2D84">
        <w:rPr>
          <w:rFonts w:ascii="Arial" w:eastAsia="Arial" w:hAnsi="Arial" w:cs="Arial"/>
          <w:sz w:val="24"/>
          <w:szCs w:val="24"/>
        </w:rPr>
        <w:t>(</w:t>
      </w:r>
      <w:proofErr w:type="gramEnd"/>
      <w:r w:rsidR="00740FCC" w:rsidRPr="00740FCC">
        <w:rPr>
          <w:rFonts w:ascii="Arial" w:eastAsia="Arial" w:hAnsi="Arial" w:cs="Arial"/>
          <w:sz w:val="24"/>
          <w:szCs w:val="24"/>
        </w:rPr>
        <w:t>3,4)</w:t>
      </w:r>
    </w:p>
    <w:p w14:paraId="7F6F915A" w14:textId="77777777" w:rsidR="006058C1" w:rsidRPr="00740FCC" w:rsidRDefault="00740FCC" w:rsidP="00BE0947">
      <w:pPr>
        <w:widowControl/>
        <w:spacing w:before="100" w:beforeAutospacing="1" w:after="100" w:afterAutospacing="1" w:line="288" w:lineRule="atLeast"/>
        <w:ind w:left="720"/>
        <w:rPr>
          <w:rFonts w:ascii="Arial" w:eastAsia="Arial" w:hAnsi="Arial" w:cs="Arial"/>
          <w:sz w:val="24"/>
          <w:szCs w:val="24"/>
        </w:rPr>
      </w:pPr>
      <w:r w:rsidRPr="00740FCC">
        <w:rPr>
          <w:rFonts w:ascii="Arial" w:eastAsia="Arial" w:hAnsi="Arial" w:cs="Arial"/>
          <w:sz w:val="24"/>
          <w:szCs w:val="24"/>
        </w:rPr>
        <w:t>The u</w:t>
      </w:r>
      <w:r w:rsidR="0027550F" w:rsidRPr="00740FCC">
        <w:rPr>
          <w:rFonts w:ascii="Arial" w:eastAsia="Arial" w:hAnsi="Arial" w:cs="Arial"/>
          <w:sz w:val="24"/>
          <w:szCs w:val="24"/>
        </w:rPr>
        <w:t xml:space="preserve">se of </w:t>
      </w:r>
      <w:r w:rsidR="008D3F5A" w:rsidRPr="00740FCC">
        <w:rPr>
          <w:rFonts w:ascii="Arial" w:eastAsia="Arial" w:hAnsi="Arial" w:cs="Arial"/>
          <w:sz w:val="24"/>
          <w:szCs w:val="24"/>
        </w:rPr>
        <w:t xml:space="preserve">restraints, both chemical and physical, comprises a large part of the concern for how to manage expectant elopement.  The Joint </w:t>
      </w:r>
      <w:r w:rsidR="00C535E6">
        <w:rPr>
          <w:rFonts w:ascii="Arial" w:eastAsia="Arial" w:hAnsi="Arial" w:cs="Arial"/>
          <w:sz w:val="24"/>
          <w:szCs w:val="24"/>
        </w:rPr>
        <w:t>C</w:t>
      </w:r>
      <w:r w:rsidR="008D3F5A" w:rsidRPr="00740FCC">
        <w:rPr>
          <w:rFonts w:ascii="Arial" w:eastAsia="Arial" w:hAnsi="Arial" w:cs="Arial"/>
          <w:sz w:val="24"/>
          <w:szCs w:val="24"/>
        </w:rPr>
        <w:t>ommission</w:t>
      </w:r>
      <w:r w:rsidR="00C535E6">
        <w:rPr>
          <w:rFonts w:ascii="Arial" w:eastAsia="Arial" w:hAnsi="Arial" w:cs="Arial"/>
          <w:sz w:val="24"/>
          <w:szCs w:val="24"/>
        </w:rPr>
        <w:t xml:space="preserve"> on Accreditation of Healthcare Organizations (JCAHO)</w:t>
      </w:r>
      <w:r w:rsidR="008D3F5A" w:rsidRPr="00740FCC">
        <w:rPr>
          <w:rFonts w:ascii="Arial" w:eastAsia="Arial" w:hAnsi="Arial" w:cs="Arial"/>
          <w:sz w:val="24"/>
          <w:szCs w:val="24"/>
        </w:rPr>
        <w:t xml:space="preserve"> has </w:t>
      </w:r>
      <w:r w:rsidR="00C535E6">
        <w:rPr>
          <w:rFonts w:ascii="Arial" w:eastAsia="Arial" w:hAnsi="Arial" w:cs="Arial"/>
          <w:sz w:val="24"/>
          <w:szCs w:val="24"/>
        </w:rPr>
        <w:t xml:space="preserve">developed </w:t>
      </w:r>
      <w:r w:rsidR="008D3F5A" w:rsidRPr="00740FCC">
        <w:rPr>
          <w:rFonts w:ascii="Arial" w:eastAsia="Arial" w:hAnsi="Arial" w:cs="Arial"/>
          <w:sz w:val="24"/>
          <w:szCs w:val="24"/>
        </w:rPr>
        <w:t>resource documents for the use of restraints in the hospital.(</w:t>
      </w:r>
      <w:r>
        <w:rPr>
          <w:rFonts w:ascii="Arial" w:eastAsia="Arial" w:hAnsi="Arial" w:cs="Arial"/>
          <w:sz w:val="24"/>
          <w:szCs w:val="24"/>
        </w:rPr>
        <w:t>5</w:t>
      </w:r>
      <w:r w:rsidR="008D3F5A" w:rsidRPr="00740FCC">
        <w:rPr>
          <w:rFonts w:ascii="Arial" w:eastAsia="Arial" w:hAnsi="Arial" w:cs="Arial"/>
          <w:sz w:val="24"/>
          <w:szCs w:val="24"/>
        </w:rPr>
        <w:t xml:space="preserve">) Both </w:t>
      </w:r>
      <w:r w:rsidR="00C535E6">
        <w:rPr>
          <w:rFonts w:ascii="Arial" w:eastAsia="Arial" w:hAnsi="Arial" w:cs="Arial"/>
          <w:sz w:val="24"/>
          <w:szCs w:val="24"/>
        </w:rPr>
        <w:t xml:space="preserve">the </w:t>
      </w:r>
      <w:r w:rsidR="008D3F5A" w:rsidRPr="00740FCC">
        <w:rPr>
          <w:rFonts w:ascii="Arial" w:eastAsia="Arial" w:hAnsi="Arial" w:cs="Arial"/>
          <w:sz w:val="24"/>
          <w:szCs w:val="24"/>
        </w:rPr>
        <w:t>A</w:t>
      </w:r>
      <w:r w:rsidR="000426E9" w:rsidRPr="00740FCC">
        <w:rPr>
          <w:rFonts w:ascii="Arial" w:eastAsia="Arial" w:hAnsi="Arial" w:cs="Arial"/>
          <w:sz w:val="24"/>
          <w:szCs w:val="24"/>
        </w:rPr>
        <w:t>merican College of Emergency Physicians (</w:t>
      </w:r>
      <w:r w:rsidR="008D3F5A" w:rsidRPr="00740FCC">
        <w:rPr>
          <w:rFonts w:ascii="Arial" w:eastAsia="Arial" w:hAnsi="Arial" w:cs="Arial"/>
          <w:sz w:val="24"/>
          <w:szCs w:val="24"/>
        </w:rPr>
        <w:t>ACEP</w:t>
      </w:r>
      <w:r w:rsidR="000426E9" w:rsidRPr="00740FCC">
        <w:rPr>
          <w:rFonts w:ascii="Arial" w:eastAsia="Arial" w:hAnsi="Arial" w:cs="Arial"/>
          <w:sz w:val="24"/>
          <w:szCs w:val="24"/>
        </w:rPr>
        <w:t>),</w:t>
      </w:r>
      <w:r w:rsidR="00294C86" w:rsidRPr="00740FCC">
        <w:rPr>
          <w:rFonts w:ascii="Arial" w:eastAsia="Arial" w:hAnsi="Arial" w:cs="Arial"/>
          <w:sz w:val="24"/>
          <w:szCs w:val="24"/>
        </w:rPr>
        <w:t>(</w:t>
      </w:r>
      <w:r>
        <w:rPr>
          <w:rFonts w:ascii="Arial" w:eastAsia="Arial" w:hAnsi="Arial" w:cs="Arial"/>
          <w:sz w:val="24"/>
          <w:szCs w:val="24"/>
        </w:rPr>
        <w:t>6</w:t>
      </w:r>
      <w:r w:rsidR="00294C86" w:rsidRPr="00740FCC">
        <w:rPr>
          <w:rFonts w:ascii="Arial" w:eastAsia="Arial" w:hAnsi="Arial" w:cs="Arial"/>
          <w:sz w:val="24"/>
          <w:szCs w:val="24"/>
        </w:rPr>
        <w:t xml:space="preserve">) </w:t>
      </w:r>
      <w:r w:rsidR="008D3F5A" w:rsidRPr="00740FCC">
        <w:rPr>
          <w:rFonts w:ascii="Arial" w:eastAsia="Arial" w:hAnsi="Arial" w:cs="Arial"/>
          <w:sz w:val="24"/>
          <w:szCs w:val="24"/>
        </w:rPr>
        <w:t>and the National Association of EMS Physicians</w:t>
      </w:r>
      <w:r w:rsidR="000426E9" w:rsidRPr="00740FCC">
        <w:rPr>
          <w:rFonts w:ascii="Arial" w:eastAsia="Arial" w:hAnsi="Arial" w:cs="Arial"/>
          <w:sz w:val="24"/>
          <w:szCs w:val="24"/>
        </w:rPr>
        <w:t xml:space="preserve">, </w:t>
      </w:r>
      <w:r w:rsidR="00E34FFF" w:rsidRPr="00740FCC">
        <w:rPr>
          <w:rFonts w:ascii="Arial" w:eastAsia="Arial" w:hAnsi="Arial" w:cs="Arial"/>
          <w:sz w:val="24"/>
          <w:szCs w:val="24"/>
        </w:rPr>
        <w:t>(</w:t>
      </w:r>
      <w:r w:rsidR="000426E9" w:rsidRPr="00740FCC">
        <w:rPr>
          <w:rFonts w:ascii="Arial" w:eastAsia="Arial" w:hAnsi="Arial" w:cs="Arial"/>
          <w:sz w:val="24"/>
          <w:szCs w:val="24"/>
        </w:rPr>
        <w:t>NAEMSP</w:t>
      </w:r>
      <w:r w:rsidR="00E34FFF" w:rsidRPr="00740FCC">
        <w:rPr>
          <w:rFonts w:ascii="Arial" w:eastAsia="Arial" w:hAnsi="Arial" w:cs="Arial"/>
          <w:sz w:val="24"/>
          <w:szCs w:val="24"/>
        </w:rPr>
        <w:t>)</w:t>
      </w:r>
      <w:r w:rsidR="000426E9" w:rsidRPr="00740FCC">
        <w:rPr>
          <w:rFonts w:ascii="Arial" w:eastAsia="Arial" w:hAnsi="Arial" w:cs="Arial"/>
          <w:sz w:val="24"/>
          <w:szCs w:val="24"/>
        </w:rPr>
        <w:t>,</w:t>
      </w:r>
      <w:r w:rsidR="00294C86" w:rsidRPr="00740FCC">
        <w:rPr>
          <w:rFonts w:ascii="Arial" w:eastAsia="Arial" w:hAnsi="Arial" w:cs="Arial"/>
          <w:sz w:val="24"/>
          <w:szCs w:val="24"/>
        </w:rPr>
        <w:t>(</w:t>
      </w:r>
      <w:r>
        <w:rPr>
          <w:rFonts w:ascii="Arial" w:eastAsia="Arial" w:hAnsi="Arial" w:cs="Arial"/>
          <w:sz w:val="24"/>
          <w:szCs w:val="24"/>
        </w:rPr>
        <w:t>7</w:t>
      </w:r>
      <w:r w:rsidR="00294C86" w:rsidRPr="00740FCC">
        <w:rPr>
          <w:rFonts w:ascii="Arial" w:eastAsia="Arial" w:hAnsi="Arial" w:cs="Arial"/>
          <w:sz w:val="24"/>
          <w:szCs w:val="24"/>
        </w:rPr>
        <w:t>)</w:t>
      </w:r>
      <w:r w:rsidR="008D3F5A" w:rsidRPr="00740FCC">
        <w:rPr>
          <w:rFonts w:ascii="Arial" w:eastAsia="Arial" w:hAnsi="Arial" w:cs="Arial"/>
          <w:sz w:val="24"/>
          <w:szCs w:val="24"/>
        </w:rPr>
        <w:t xml:space="preserve"> have published position papers on the use of</w:t>
      </w:r>
      <w:r w:rsidR="00C535E6">
        <w:rPr>
          <w:rFonts w:ascii="Arial" w:eastAsia="Arial" w:hAnsi="Arial" w:cs="Arial"/>
          <w:sz w:val="24"/>
          <w:szCs w:val="24"/>
        </w:rPr>
        <w:t xml:space="preserve"> patient</w:t>
      </w:r>
      <w:r w:rsidR="008D3F5A" w:rsidRPr="00740FCC">
        <w:rPr>
          <w:rFonts w:ascii="Arial" w:eastAsia="Arial" w:hAnsi="Arial" w:cs="Arial"/>
          <w:sz w:val="24"/>
          <w:szCs w:val="24"/>
        </w:rPr>
        <w:t xml:space="preserve"> restraints </w:t>
      </w:r>
      <w:r w:rsidR="00C535E6">
        <w:rPr>
          <w:rFonts w:ascii="Arial" w:eastAsia="Arial" w:hAnsi="Arial" w:cs="Arial"/>
          <w:sz w:val="24"/>
          <w:szCs w:val="24"/>
        </w:rPr>
        <w:t>by</w:t>
      </w:r>
      <w:r w:rsidR="00C535E6" w:rsidRPr="00740FCC">
        <w:rPr>
          <w:rFonts w:ascii="Arial" w:eastAsia="Arial" w:hAnsi="Arial" w:cs="Arial"/>
          <w:sz w:val="24"/>
          <w:szCs w:val="24"/>
        </w:rPr>
        <w:t xml:space="preserve"> </w:t>
      </w:r>
      <w:r w:rsidR="008D3F5A" w:rsidRPr="00740FCC">
        <w:rPr>
          <w:rFonts w:ascii="Arial" w:eastAsia="Arial" w:hAnsi="Arial" w:cs="Arial"/>
          <w:sz w:val="24"/>
          <w:szCs w:val="24"/>
        </w:rPr>
        <w:t>EMS.</w:t>
      </w:r>
      <w:r w:rsidR="004C39C6">
        <w:rPr>
          <w:rFonts w:ascii="Arial" w:eastAsia="Arial" w:hAnsi="Arial" w:cs="Arial"/>
          <w:sz w:val="24"/>
          <w:szCs w:val="24"/>
        </w:rPr>
        <w:t xml:space="preserve">  Additionally, anecdotal evidence suggests that the term “chemical restraint” may cause a false sense of security for EMS providers, as these modalities are typically “chemical sedation”, as true chemical restraint would require RSI and airway management with ventilation support.</w:t>
      </w:r>
      <w:r w:rsidR="00D47BBC">
        <w:rPr>
          <w:rFonts w:ascii="Arial" w:eastAsia="Arial" w:hAnsi="Arial" w:cs="Arial"/>
          <w:sz w:val="24"/>
          <w:szCs w:val="24"/>
        </w:rPr>
        <w:t xml:space="preserve">  The terms chemical restraint and chemical sedation can have varying connotations in different localities.  This nomenclature warrants further elucidation. </w:t>
      </w:r>
    </w:p>
    <w:p w14:paraId="76281870" w14:textId="77777777" w:rsidR="00641ED7" w:rsidRPr="00412973" w:rsidRDefault="00641ED7" w:rsidP="00412973">
      <w:pPr>
        <w:pStyle w:val="ListParagraph"/>
        <w:numPr>
          <w:ilvl w:val="0"/>
          <w:numId w:val="3"/>
        </w:numPr>
        <w:spacing w:after="0" w:line="240" w:lineRule="auto"/>
        <w:ind w:right="-20"/>
        <w:rPr>
          <w:rFonts w:ascii="Arial" w:eastAsia="Arial" w:hAnsi="Arial" w:cs="Arial"/>
          <w:sz w:val="24"/>
          <w:szCs w:val="24"/>
        </w:rPr>
      </w:pPr>
      <w:r w:rsidRPr="00412973">
        <w:rPr>
          <w:rFonts w:ascii="Arial" w:eastAsia="Arial" w:hAnsi="Arial" w:cs="Arial"/>
          <w:b/>
          <w:bCs/>
          <w:sz w:val="24"/>
          <w:szCs w:val="24"/>
        </w:rPr>
        <w:t>Analysis</w:t>
      </w:r>
    </w:p>
    <w:p w14:paraId="7B3E6C82" w14:textId="77777777" w:rsidR="00641ED7" w:rsidRDefault="00BD3E49" w:rsidP="00641ED7">
      <w:pPr>
        <w:spacing w:before="3" w:after="0" w:line="239" w:lineRule="auto"/>
        <w:ind w:left="465" w:right="116"/>
        <w:rPr>
          <w:rFonts w:ascii="Arial" w:eastAsia="Arial" w:hAnsi="Arial" w:cs="Arial"/>
          <w:sz w:val="24"/>
          <w:szCs w:val="24"/>
        </w:rPr>
      </w:pPr>
      <w:r>
        <w:rPr>
          <w:rFonts w:ascii="Arial" w:eastAsia="Arial" w:hAnsi="Arial" w:cs="Arial"/>
          <w:sz w:val="24"/>
          <w:szCs w:val="24"/>
        </w:rPr>
        <w:t>There is a paucity of information about the scope and severity of patient elopement in EMS</w:t>
      </w:r>
      <w:r w:rsidR="004C39C6">
        <w:rPr>
          <w:rFonts w:ascii="Arial" w:eastAsia="Arial" w:hAnsi="Arial" w:cs="Arial"/>
          <w:sz w:val="24"/>
          <w:szCs w:val="24"/>
        </w:rPr>
        <w:t xml:space="preserve"> other than media reported events which occur on a nearly weekly basis</w:t>
      </w:r>
      <w:r>
        <w:rPr>
          <w:rFonts w:ascii="Arial" w:eastAsia="Arial" w:hAnsi="Arial" w:cs="Arial"/>
          <w:sz w:val="24"/>
          <w:szCs w:val="24"/>
        </w:rPr>
        <w:t xml:space="preserve">.  </w:t>
      </w:r>
      <w:r w:rsidR="00532CC6">
        <w:rPr>
          <w:rFonts w:ascii="Arial" w:eastAsia="Arial" w:hAnsi="Arial" w:cs="Arial"/>
          <w:sz w:val="24"/>
          <w:szCs w:val="24"/>
        </w:rPr>
        <w:t>These events can be experienced in any EMS situation, in any geographic area, I</w:t>
      </w:r>
      <w:r w:rsidR="00061A53">
        <w:rPr>
          <w:rFonts w:ascii="Arial" w:eastAsia="Arial" w:hAnsi="Arial" w:cs="Arial"/>
          <w:sz w:val="24"/>
          <w:szCs w:val="24"/>
        </w:rPr>
        <w:t>nter-</w:t>
      </w:r>
      <w:r w:rsidR="00532CC6">
        <w:rPr>
          <w:rFonts w:ascii="Arial" w:eastAsia="Arial" w:hAnsi="Arial" w:cs="Arial"/>
          <w:sz w:val="24"/>
          <w:szCs w:val="24"/>
        </w:rPr>
        <w:t>F</w:t>
      </w:r>
      <w:r w:rsidR="00061A53">
        <w:rPr>
          <w:rFonts w:ascii="Arial" w:eastAsia="Arial" w:hAnsi="Arial" w:cs="Arial"/>
          <w:sz w:val="24"/>
          <w:szCs w:val="24"/>
        </w:rPr>
        <w:t xml:space="preserve">acility </w:t>
      </w:r>
      <w:r w:rsidR="00532CC6">
        <w:rPr>
          <w:rFonts w:ascii="Arial" w:eastAsia="Arial" w:hAnsi="Arial" w:cs="Arial"/>
          <w:sz w:val="24"/>
          <w:szCs w:val="24"/>
        </w:rPr>
        <w:t>T</w:t>
      </w:r>
      <w:r w:rsidR="00061A53">
        <w:rPr>
          <w:rFonts w:ascii="Arial" w:eastAsia="Arial" w:hAnsi="Arial" w:cs="Arial"/>
          <w:sz w:val="24"/>
          <w:szCs w:val="24"/>
        </w:rPr>
        <w:t>ransport</w:t>
      </w:r>
      <w:r w:rsidR="00532CC6">
        <w:rPr>
          <w:rFonts w:ascii="Arial" w:eastAsia="Arial" w:hAnsi="Arial" w:cs="Arial"/>
          <w:sz w:val="24"/>
          <w:szCs w:val="24"/>
        </w:rPr>
        <w:t xml:space="preserve">, </w:t>
      </w:r>
      <w:r w:rsidR="00061A53">
        <w:rPr>
          <w:rFonts w:ascii="Arial" w:eastAsia="Arial" w:hAnsi="Arial" w:cs="Arial"/>
          <w:sz w:val="24"/>
          <w:szCs w:val="24"/>
        </w:rPr>
        <w:t xml:space="preserve">at the </w:t>
      </w:r>
      <w:r w:rsidR="00532CC6">
        <w:rPr>
          <w:rFonts w:ascii="Arial" w:eastAsia="Arial" w:hAnsi="Arial" w:cs="Arial"/>
          <w:sz w:val="24"/>
          <w:szCs w:val="24"/>
        </w:rPr>
        <w:t>scene</w:t>
      </w:r>
      <w:r w:rsidR="00061A53">
        <w:rPr>
          <w:rFonts w:ascii="Arial" w:eastAsia="Arial" w:hAnsi="Arial" w:cs="Arial"/>
          <w:sz w:val="24"/>
          <w:szCs w:val="24"/>
        </w:rPr>
        <w:t xml:space="preserve"> or during transport</w:t>
      </w:r>
      <w:r w:rsidR="00BE0947">
        <w:rPr>
          <w:rFonts w:ascii="Arial" w:eastAsia="Arial" w:hAnsi="Arial" w:cs="Arial"/>
          <w:sz w:val="24"/>
          <w:szCs w:val="24"/>
        </w:rPr>
        <w:t>.</w:t>
      </w:r>
      <w:r w:rsidR="00061A53">
        <w:rPr>
          <w:rFonts w:ascii="Arial" w:eastAsia="Arial" w:hAnsi="Arial" w:cs="Arial"/>
          <w:sz w:val="24"/>
          <w:szCs w:val="24"/>
        </w:rPr>
        <w:t xml:space="preserve"> </w:t>
      </w:r>
      <w:r w:rsidR="00BE0947">
        <w:rPr>
          <w:rFonts w:ascii="Arial" w:eastAsia="Arial" w:hAnsi="Arial" w:cs="Arial"/>
          <w:sz w:val="24"/>
          <w:szCs w:val="24"/>
        </w:rPr>
        <w:t xml:space="preserve"> </w:t>
      </w:r>
      <w:r w:rsidR="00061A53">
        <w:rPr>
          <w:rFonts w:ascii="Arial" w:eastAsia="Arial" w:hAnsi="Arial" w:cs="Arial"/>
          <w:sz w:val="24"/>
          <w:szCs w:val="24"/>
        </w:rPr>
        <w:t xml:space="preserve">This is </w:t>
      </w:r>
      <w:r w:rsidR="00532CC6">
        <w:rPr>
          <w:rFonts w:ascii="Arial" w:eastAsia="Arial" w:hAnsi="Arial" w:cs="Arial"/>
          <w:sz w:val="24"/>
          <w:szCs w:val="24"/>
        </w:rPr>
        <w:t xml:space="preserve">particularly </w:t>
      </w:r>
      <w:r w:rsidR="00061A53">
        <w:rPr>
          <w:rFonts w:ascii="Arial" w:eastAsia="Arial" w:hAnsi="Arial" w:cs="Arial"/>
          <w:sz w:val="24"/>
          <w:szCs w:val="24"/>
        </w:rPr>
        <w:t xml:space="preserve">true </w:t>
      </w:r>
      <w:r w:rsidR="00532CC6">
        <w:rPr>
          <w:rFonts w:ascii="Arial" w:eastAsia="Arial" w:hAnsi="Arial" w:cs="Arial"/>
          <w:sz w:val="24"/>
          <w:szCs w:val="24"/>
        </w:rPr>
        <w:t xml:space="preserve">with the current </w:t>
      </w:r>
      <w:r w:rsidR="00061A53">
        <w:rPr>
          <w:rFonts w:ascii="Arial" w:eastAsia="Arial" w:hAnsi="Arial" w:cs="Arial"/>
          <w:sz w:val="24"/>
          <w:szCs w:val="24"/>
        </w:rPr>
        <w:t xml:space="preserve">high </w:t>
      </w:r>
      <w:r w:rsidR="00532CC6">
        <w:rPr>
          <w:rFonts w:ascii="Arial" w:eastAsia="Arial" w:hAnsi="Arial" w:cs="Arial"/>
          <w:sz w:val="24"/>
          <w:szCs w:val="24"/>
        </w:rPr>
        <w:t>number of drug overdose</w:t>
      </w:r>
      <w:r w:rsidR="00A84781">
        <w:rPr>
          <w:rFonts w:ascii="Arial" w:eastAsia="Arial" w:hAnsi="Arial" w:cs="Arial"/>
          <w:sz w:val="24"/>
          <w:szCs w:val="24"/>
        </w:rPr>
        <w:t xml:space="preserve"> and mental health</w:t>
      </w:r>
      <w:r w:rsidR="00532CC6">
        <w:rPr>
          <w:rFonts w:ascii="Arial" w:eastAsia="Arial" w:hAnsi="Arial" w:cs="Arial"/>
          <w:sz w:val="24"/>
          <w:szCs w:val="24"/>
        </w:rPr>
        <w:t xml:space="preserve"> cases to which EMS responds. </w:t>
      </w:r>
      <w:r w:rsidR="00991652">
        <w:rPr>
          <w:rFonts w:ascii="Arial" w:eastAsia="Arial" w:hAnsi="Arial" w:cs="Arial"/>
          <w:sz w:val="24"/>
          <w:szCs w:val="24"/>
        </w:rPr>
        <w:t xml:space="preserve"> While there is information about the causes and mitigation strategies for psychiatric elopement in the hospital setting, more guidance is needed for EMS.</w:t>
      </w:r>
      <w:r w:rsidR="00532CC6">
        <w:rPr>
          <w:rFonts w:ascii="Arial" w:eastAsia="Arial" w:hAnsi="Arial" w:cs="Arial"/>
          <w:sz w:val="24"/>
          <w:szCs w:val="24"/>
        </w:rPr>
        <w:t xml:space="preserve"> </w:t>
      </w:r>
      <w:r>
        <w:rPr>
          <w:rFonts w:ascii="Arial" w:eastAsia="Arial" w:hAnsi="Arial" w:cs="Arial"/>
          <w:sz w:val="24"/>
          <w:szCs w:val="24"/>
        </w:rPr>
        <w:t xml:space="preserve">Given the </w:t>
      </w:r>
      <w:r w:rsidR="008B3783">
        <w:rPr>
          <w:rFonts w:ascii="Arial" w:eastAsia="Arial" w:hAnsi="Arial" w:cs="Arial"/>
          <w:sz w:val="24"/>
          <w:szCs w:val="24"/>
        </w:rPr>
        <w:t>high-risk</w:t>
      </w:r>
      <w:r>
        <w:rPr>
          <w:rFonts w:ascii="Arial" w:eastAsia="Arial" w:hAnsi="Arial" w:cs="Arial"/>
          <w:sz w:val="24"/>
          <w:szCs w:val="24"/>
        </w:rPr>
        <w:t xml:space="preserve"> nature of elopement and the</w:t>
      </w:r>
      <w:r w:rsidR="00A84781">
        <w:rPr>
          <w:rFonts w:ascii="Arial" w:eastAsia="Arial" w:hAnsi="Arial" w:cs="Arial"/>
          <w:sz w:val="24"/>
          <w:szCs w:val="24"/>
        </w:rPr>
        <w:t xml:space="preserve"> injury</w:t>
      </w:r>
      <w:r>
        <w:rPr>
          <w:rFonts w:ascii="Arial" w:eastAsia="Arial" w:hAnsi="Arial" w:cs="Arial"/>
          <w:sz w:val="24"/>
          <w:szCs w:val="24"/>
        </w:rPr>
        <w:t xml:space="preserve"> risk to the patient and to caregivers, an </w:t>
      </w:r>
      <w:r w:rsidR="008B3783">
        <w:rPr>
          <w:rFonts w:ascii="Arial" w:eastAsia="Arial" w:hAnsi="Arial" w:cs="Arial"/>
          <w:sz w:val="24"/>
          <w:szCs w:val="24"/>
        </w:rPr>
        <w:t>evidence-based</w:t>
      </w:r>
      <w:r>
        <w:rPr>
          <w:rFonts w:ascii="Arial" w:eastAsia="Arial" w:hAnsi="Arial" w:cs="Arial"/>
          <w:sz w:val="24"/>
          <w:szCs w:val="24"/>
        </w:rPr>
        <w:t xml:space="preserve"> approach to mitigating the risk in these situations is advisable</w:t>
      </w:r>
      <w:r w:rsidR="00A84781">
        <w:rPr>
          <w:rFonts w:ascii="Arial" w:eastAsia="Arial" w:hAnsi="Arial" w:cs="Arial"/>
          <w:sz w:val="24"/>
          <w:szCs w:val="24"/>
        </w:rPr>
        <w:t xml:space="preserve"> not limited to </w:t>
      </w:r>
      <w:r w:rsidR="00475DD1">
        <w:rPr>
          <w:rFonts w:ascii="Arial" w:eastAsia="Arial" w:hAnsi="Arial" w:cs="Arial"/>
          <w:sz w:val="24"/>
          <w:szCs w:val="24"/>
        </w:rPr>
        <w:t>collaborating</w:t>
      </w:r>
      <w:r w:rsidR="00A84781">
        <w:rPr>
          <w:rFonts w:ascii="Arial" w:eastAsia="Arial" w:hAnsi="Arial" w:cs="Arial"/>
          <w:sz w:val="24"/>
          <w:szCs w:val="24"/>
        </w:rPr>
        <w:t xml:space="preserve"> with local law enforcement agencies</w:t>
      </w:r>
      <w:r w:rsidR="00061A53">
        <w:rPr>
          <w:rFonts w:ascii="Arial" w:eastAsia="Arial" w:hAnsi="Arial" w:cs="Arial"/>
          <w:sz w:val="24"/>
          <w:szCs w:val="24"/>
        </w:rPr>
        <w:t>.</w:t>
      </w:r>
      <w:r>
        <w:rPr>
          <w:rFonts w:ascii="Arial" w:eastAsia="Arial" w:hAnsi="Arial" w:cs="Arial"/>
          <w:sz w:val="24"/>
          <w:szCs w:val="24"/>
        </w:rPr>
        <w:t xml:space="preserve">  </w:t>
      </w:r>
    </w:p>
    <w:p w14:paraId="24D59FC1" w14:textId="77777777" w:rsidR="00641ED7" w:rsidRPr="00740FCC" w:rsidRDefault="00641ED7" w:rsidP="00641ED7">
      <w:pPr>
        <w:spacing w:before="16" w:after="0" w:line="260" w:lineRule="exact"/>
        <w:rPr>
          <w:rFonts w:ascii="Arial" w:eastAsia="Arial" w:hAnsi="Arial" w:cs="Arial"/>
          <w:sz w:val="24"/>
          <w:szCs w:val="24"/>
        </w:rPr>
      </w:pPr>
    </w:p>
    <w:p w14:paraId="325E7193" w14:textId="77777777" w:rsidR="00641ED7" w:rsidRPr="00412973" w:rsidRDefault="00641ED7" w:rsidP="00412973">
      <w:pPr>
        <w:pStyle w:val="ListParagraph"/>
        <w:numPr>
          <w:ilvl w:val="0"/>
          <w:numId w:val="3"/>
        </w:numPr>
        <w:spacing w:after="0" w:line="240" w:lineRule="auto"/>
        <w:ind w:right="-20"/>
        <w:rPr>
          <w:rFonts w:ascii="Arial" w:eastAsia="Arial" w:hAnsi="Arial" w:cs="Arial"/>
          <w:sz w:val="24"/>
          <w:szCs w:val="24"/>
        </w:rPr>
      </w:pPr>
      <w:r w:rsidRPr="00412973">
        <w:rPr>
          <w:rFonts w:ascii="Arial" w:eastAsia="Arial" w:hAnsi="Arial" w:cs="Arial"/>
          <w:b/>
          <w:bCs/>
          <w:sz w:val="24"/>
          <w:szCs w:val="24"/>
        </w:rPr>
        <w:t>Strategic</w:t>
      </w:r>
      <w:r w:rsidRPr="00412973">
        <w:rPr>
          <w:rFonts w:ascii="Arial" w:eastAsia="Arial" w:hAnsi="Arial" w:cs="Arial"/>
          <w:b/>
          <w:bCs/>
          <w:spacing w:val="-2"/>
          <w:sz w:val="24"/>
          <w:szCs w:val="24"/>
        </w:rPr>
        <w:t xml:space="preserve"> </w:t>
      </w:r>
      <w:r w:rsidRPr="00412973">
        <w:rPr>
          <w:rFonts w:ascii="Arial" w:eastAsia="Arial" w:hAnsi="Arial" w:cs="Arial"/>
          <w:b/>
          <w:bCs/>
          <w:sz w:val="24"/>
          <w:szCs w:val="24"/>
        </w:rPr>
        <w:t>Vision</w:t>
      </w:r>
    </w:p>
    <w:p w14:paraId="6C37F2A9" w14:textId="77777777" w:rsidR="00641ED7" w:rsidRPr="00B52D17" w:rsidRDefault="00BD6047" w:rsidP="00641ED7">
      <w:pPr>
        <w:spacing w:before="8" w:after="0" w:line="274" w:lineRule="exact"/>
        <w:ind w:left="465" w:right="141"/>
        <w:rPr>
          <w:rFonts w:ascii="Arial" w:eastAsia="Arial" w:hAnsi="Arial" w:cs="Arial"/>
          <w:sz w:val="24"/>
          <w:szCs w:val="24"/>
        </w:rPr>
      </w:pPr>
      <w:r w:rsidRPr="00B52D17">
        <w:rPr>
          <w:rFonts w:ascii="Arial" w:eastAsia="Arial" w:hAnsi="Arial" w:cs="Arial"/>
          <w:sz w:val="24"/>
          <w:szCs w:val="24"/>
        </w:rPr>
        <w:t>The incidence of p</w:t>
      </w:r>
      <w:r w:rsidR="008D0FF4" w:rsidRPr="00B52D17">
        <w:rPr>
          <w:rFonts w:ascii="Arial" w:eastAsia="Arial" w:hAnsi="Arial" w:cs="Arial"/>
          <w:sz w:val="24"/>
          <w:szCs w:val="24"/>
        </w:rPr>
        <w:t>atient elopement from EMS transport vehicles should</w:t>
      </w:r>
      <w:r w:rsidRPr="00B52D17">
        <w:rPr>
          <w:rFonts w:ascii="Arial" w:eastAsia="Arial" w:hAnsi="Arial" w:cs="Arial"/>
          <w:sz w:val="24"/>
          <w:szCs w:val="24"/>
        </w:rPr>
        <w:t xml:space="preserve"> be </w:t>
      </w:r>
      <w:r w:rsidR="00536C68" w:rsidRPr="00B52D17">
        <w:rPr>
          <w:rFonts w:ascii="Arial" w:eastAsia="Arial" w:hAnsi="Arial" w:cs="Arial"/>
          <w:sz w:val="24"/>
          <w:szCs w:val="24"/>
        </w:rPr>
        <w:t>reportable</w:t>
      </w:r>
      <w:r w:rsidR="00444250" w:rsidRPr="00B52D17">
        <w:rPr>
          <w:rFonts w:ascii="Arial" w:eastAsia="Arial" w:hAnsi="Arial" w:cs="Arial"/>
          <w:sz w:val="24"/>
          <w:szCs w:val="24"/>
        </w:rPr>
        <w:t xml:space="preserve"> on a national </w:t>
      </w:r>
      <w:proofErr w:type="gramStart"/>
      <w:r w:rsidR="00444250" w:rsidRPr="00B52D17">
        <w:rPr>
          <w:rFonts w:ascii="Arial" w:eastAsia="Arial" w:hAnsi="Arial" w:cs="Arial"/>
          <w:sz w:val="24"/>
          <w:szCs w:val="24"/>
        </w:rPr>
        <w:t>basis</w:t>
      </w:r>
      <w:r w:rsidR="00536C68" w:rsidRPr="00B52D17">
        <w:rPr>
          <w:rFonts w:ascii="Arial" w:eastAsia="Arial" w:hAnsi="Arial" w:cs="Arial"/>
          <w:sz w:val="24"/>
          <w:szCs w:val="24"/>
        </w:rPr>
        <w:t>, and</w:t>
      </w:r>
      <w:proofErr w:type="gramEnd"/>
      <w:r w:rsidR="00536C68" w:rsidRPr="00B52D17">
        <w:rPr>
          <w:rFonts w:ascii="Arial" w:eastAsia="Arial" w:hAnsi="Arial" w:cs="Arial"/>
          <w:sz w:val="24"/>
          <w:szCs w:val="24"/>
        </w:rPr>
        <w:t xml:space="preserve"> </w:t>
      </w:r>
      <w:r w:rsidRPr="00B52D17">
        <w:rPr>
          <w:rFonts w:ascii="Arial" w:eastAsia="Arial" w:hAnsi="Arial" w:cs="Arial"/>
          <w:sz w:val="24"/>
          <w:szCs w:val="24"/>
        </w:rPr>
        <w:t xml:space="preserve">considered a </w:t>
      </w:r>
      <w:r w:rsidR="00DB13A4" w:rsidRPr="00B52D17">
        <w:rPr>
          <w:rFonts w:ascii="Arial" w:eastAsia="Arial" w:hAnsi="Arial" w:cs="Arial"/>
          <w:sz w:val="24"/>
          <w:szCs w:val="24"/>
        </w:rPr>
        <w:t>N</w:t>
      </w:r>
      <w:r w:rsidRPr="00B52D17">
        <w:rPr>
          <w:rFonts w:ascii="Arial" w:eastAsia="Arial" w:hAnsi="Arial" w:cs="Arial"/>
          <w:sz w:val="24"/>
          <w:szCs w:val="24"/>
        </w:rPr>
        <w:t xml:space="preserve">ever </w:t>
      </w:r>
      <w:r w:rsidR="00DB13A4" w:rsidRPr="00B52D17">
        <w:rPr>
          <w:rFonts w:ascii="Arial" w:eastAsia="Arial" w:hAnsi="Arial" w:cs="Arial"/>
          <w:sz w:val="24"/>
          <w:szCs w:val="24"/>
        </w:rPr>
        <w:t>E</w:t>
      </w:r>
      <w:r w:rsidRPr="00B52D17">
        <w:rPr>
          <w:rFonts w:ascii="Arial" w:eastAsia="Arial" w:hAnsi="Arial" w:cs="Arial"/>
          <w:sz w:val="24"/>
          <w:szCs w:val="24"/>
        </w:rPr>
        <w:t xml:space="preserve">vent for EMS.  </w:t>
      </w:r>
      <w:r w:rsidR="00DB13A4" w:rsidRPr="00B52D17">
        <w:rPr>
          <w:rFonts w:ascii="Arial" w:eastAsia="Arial" w:hAnsi="Arial" w:cs="Arial"/>
          <w:sz w:val="24"/>
          <w:szCs w:val="24"/>
        </w:rPr>
        <w:t>Roo</w:t>
      </w:r>
      <w:r w:rsidRPr="00B52D17">
        <w:rPr>
          <w:rFonts w:ascii="Arial" w:eastAsia="Arial" w:hAnsi="Arial" w:cs="Arial"/>
          <w:sz w:val="24"/>
          <w:szCs w:val="24"/>
        </w:rPr>
        <w:t xml:space="preserve">t cause analysis should be mandatory </w:t>
      </w:r>
      <w:r w:rsidR="00DB13A4" w:rsidRPr="00B52D17">
        <w:rPr>
          <w:rFonts w:ascii="Arial" w:eastAsia="Arial" w:hAnsi="Arial" w:cs="Arial"/>
          <w:sz w:val="24"/>
          <w:szCs w:val="24"/>
        </w:rPr>
        <w:t xml:space="preserve">for </w:t>
      </w:r>
      <w:r w:rsidRPr="00B52D17">
        <w:rPr>
          <w:rFonts w:ascii="Arial" w:eastAsia="Arial" w:hAnsi="Arial" w:cs="Arial"/>
          <w:sz w:val="24"/>
          <w:szCs w:val="24"/>
        </w:rPr>
        <w:t>elopement event</w:t>
      </w:r>
      <w:r w:rsidR="00DB13A4" w:rsidRPr="00B52D17">
        <w:rPr>
          <w:rFonts w:ascii="Arial" w:eastAsia="Arial" w:hAnsi="Arial" w:cs="Arial"/>
          <w:sz w:val="24"/>
          <w:szCs w:val="24"/>
        </w:rPr>
        <w:t xml:space="preserve">s. </w:t>
      </w:r>
      <w:r w:rsidR="00536C68" w:rsidRPr="00B52D17">
        <w:rPr>
          <w:rFonts w:ascii="Arial" w:eastAsia="Arial" w:hAnsi="Arial" w:cs="Arial"/>
          <w:sz w:val="24"/>
          <w:szCs w:val="24"/>
        </w:rPr>
        <w:t xml:space="preserve">Education should be included in the National </w:t>
      </w:r>
      <w:r w:rsidR="00DF64E7" w:rsidRPr="00B52D17">
        <w:rPr>
          <w:rFonts w:ascii="Arial" w:eastAsia="Arial" w:hAnsi="Arial" w:cs="Arial"/>
          <w:sz w:val="24"/>
          <w:szCs w:val="24"/>
        </w:rPr>
        <w:t xml:space="preserve">EMS Education </w:t>
      </w:r>
      <w:r w:rsidR="00536C68" w:rsidRPr="00B52D17">
        <w:rPr>
          <w:rFonts w:ascii="Arial" w:eastAsia="Arial" w:hAnsi="Arial" w:cs="Arial"/>
          <w:sz w:val="24"/>
          <w:szCs w:val="24"/>
        </w:rPr>
        <w:t>Standard</w:t>
      </w:r>
      <w:r w:rsidR="00DF64E7" w:rsidRPr="00B52D17">
        <w:rPr>
          <w:rFonts w:ascii="Arial" w:eastAsia="Arial" w:hAnsi="Arial" w:cs="Arial"/>
          <w:sz w:val="24"/>
          <w:szCs w:val="24"/>
        </w:rPr>
        <w:t>s</w:t>
      </w:r>
      <w:r w:rsidR="00536C68" w:rsidRPr="00B52D17">
        <w:rPr>
          <w:rFonts w:ascii="Arial" w:eastAsia="Arial" w:hAnsi="Arial" w:cs="Arial"/>
          <w:sz w:val="24"/>
          <w:szCs w:val="24"/>
        </w:rPr>
        <w:t xml:space="preserve"> Curriculum to ensure that EMS professionals understand the issues surrounding elopement and what they can expect in terms of communication from other caregivers.  Inter</w:t>
      </w:r>
      <w:r w:rsidR="00444250" w:rsidRPr="00B52D17">
        <w:rPr>
          <w:rFonts w:ascii="Arial" w:eastAsia="Arial" w:hAnsi="Arial" w:cs="Arial"/>
          <w:sz w:val="24"/>
          <w:szCs w:val="24"/>
        </w:rPr>
        <w:t>-</w:t>
      </w:r>
      <w:r w:rsidR="00536C68" w:rsidRPr="00B52D17">
        <w:rPr>
          <w:rFonts w:ascii="Arial" w:eastAsia="Arial" w:hAnsi="Arial" w:cs="Arial"/>
          <w:sz w:val="24"/>
          <w:szCs w:val="24"/>
        </w:rPr>
        <w:t xml:space="preserve">facility transports should all include a risk assessment of elopement prior to transfer of the patient. </w:t>
      </w:r>
      <w:r w:rsidR="00DB13A4" w:rsidRPr="00B52D17">
        <w:rPr>
          <w:rFonts w:ascii="Arial" w:eastAsia="Arial" w:hAnsi="Arial" w:cs="Arial"/>
          <w:sz w:val="24"/>
          <w:szCs w:val="24"/>
        </w:rPr>
        <w:t xml:space="preserve"> </w:t>
      </w:r>
    </w:p>
    <w:p w14:paraId="39652A91" w14:textId="77777777" w:rsidR="00641ED7" w:rsidRDefault="00641ED7" w:rsidP="00641ED7">
      <w:pPr>
        <w:spacing w:after="0" w:line="240" w:lineRule="auto"/>
        <w:ind w:left="465" w:right="-20"/>
        <w:rPr>
          <w:sz w:val="26"/>
          <w:szCs w:val="26"/>
        </w:rPr>
      </w:pPr>
    </w:p>
    <w:p w14:paraId="791EC92D" w14:textId="77777777" w:rsidR="00641ED7" w:rsidRPr="00412973" w:rsidRDefault="00641ED7" w:rsidP="00412973">
      <w:pPr>
        <w:pStyle w:val="ListParagraph"/>
        <w:numPr>
          <w:ilvl w:val="0"/>
          <w:numId w:val="3"/>
        </w:numPr>
        <w:spacing w:after="0" w:line="240" w:lineRule="auto"/>
        <w:ind w:right="-20"/>
        <w:rPr>
          <w:rFonts w:ascii="Arial" w:eastAsia="Arial" w:hAnsi="Arial" w:cs="Arial"/>
          <w:sz w:val="24"/>
          <w:szCs w:val="24"/>
        </w:rPr>
      </w:pPr>
      <w:r w:rsidRPr="00412973">
        <w:rPr>
          <w:rFonts w:ascii="Arial" w:eastAsia="Arial" w:hAnsi="Arial" w:cs="Arial"/>
          <w:b/>
          <w:bCs/>
          <w:sz w:val="24"/>
          <w:szCs w:val="24"/>
        </w:rPr>
        <w:t>Strategic</w:t>
      </w:r>
      <w:r w:rsidRPr="00412973">
        <w:rPr>
          <w:rFonts w:ascii="Arial" w:eastAsia="Arial" w:hAnsi="Arial" w:cs="Arial"/>
          <w:b/>
          <w:bCs/>
          <w:spacing w:val="-2"/>
          <w:sz w:val="24"/>
          <w:szCs w:val="24"/>
        </w:rPr>
        <w:t xml:space="preserve"> </w:t>
      </w:r>
      <w:r w:rsidRPr="00412973">
        <w:rPr>
          <w:rFonts w:ascii="Arial" w:eastAsia="Arial" w:hAnsi="Arial" w:cs="Arial"/>
          <w:b/>
          <w:bCs/>
          <w:sz w:val="24"/>
          <w:szCs w:val="24"/>
        </w:rPr>
        <w:t>Goals</w:t>
      </w:r>
    </w:p>
    <w:p w14:paraId="2D18AEA5" w14:textId="77777777" w:rsidR="0043509B" w:rsidRPr="00B52D17" w:rsidRDefault="00536C68" w:rsidP="00B52D17">
      <w:pPr>
        <w:pStyle w:val="ListParagraph"/>
        <w:numPr>
          <w:ilvl w:val="0"/>
          <w:numId w:val="10"/>
        </w:numPr>
        <w:spacing w:before="8" w:after="0" w:line="274" w:lineRule="exact"/>
        <w:ind w:left="465" w:right="448"/>
        <w:rPr>
          <w:rFonts w:ascii="Arial" w:eastAsia="Arial" w:hAnsi="Arial" w:cs="Arial"/>
          <w:sz w:val="24"/>
          <w:szCs w:val="24"/>
        </w:rPr>
      </w:pPr>
      <w:r w:rsidRPr="00B52D17">
        <w:rPr>
          <w:rFonts w:ascii="Arial" w:eastAsia="Arial" w:hAnsi="Arial" w:cs="Arial"/>
          <w:sz w:val="24"/>
          <w:szCs w:val="24"/>
        </w:rPr>
        <w:t>EMS agencies across the US will report all elopement episodes to a patient safety organization</w:t>
      </w:r>
      <w:r w:rsidR="00B44FF8" w:rsidRPr="00B52D17">
        <w:rPr>
          <w:rFonts w:ascii="Arial" w:eastAsia="Arial" w:hAnsi="Arial" w:cs="Arial"/>
          <w:sz w:val="24"/>
          <w:szCs w:val="24"/>
        </w:rPr>
        <w:t xml:space="preserve"> or other entity which can assist with root cause analysis and </w:t>
      </w:r>
      <w:r w:rsidR="00B44FF8" w:rsidRPr="00B52D17">
        <w:rPr>
          <w:rFonts w:ascii="Arial" w:eastAsia="Arial" w:hAnsi="Arial" w:cs="Arial"/>
          <w:sz w:val="24"/>
          <w:szCs w:val="24"/>
        </w:rPr>
        <w:lastRenderedPageBreak/>
        <w:t xml:space="preserve">mitigation and education strategies. </w:t>
      </w:r>
      <w:r w:rsidRPr="00B52D17">
        <w:rPr>
          <w:rFonts w:ascii="Arial" w:eastAsia="Arial" w:hAnsi="Arial" w:cs="Arial"/>
          <w:sz w:val="24"/>
          <w:szCs w:val="24"/>
        </w:rPr>
        <w:t xml:space="preserve"> National </w:t>
      </w:r>
      <w:r w:rsidR="00DF64E7" w:rsidRPr="00B52D17">
        <w:rPr>
          <w:rFonts w:ascii="Arial" w:eastAsia="Arial" w:hAnsi="Arial" w:cs="Arial"/>
          <w:sz w:val="24"/>
          <w:szCs w:val="24"/>
        </w:rPr>
        <w:t xml:space="preserve">EMS Education </w:t>
      </w:r>
      <w:r w:rsidRPr="00B52D17">
        <w:rPr>
          <w:rFonts w:ascii="Arial" w:eastAsia="Arial" w:hAnsi="Arial" w:cs="Arial"/>
          <w:sz w:val="24"/>
          <w:szCs w:val="24"/>
        </w:rPr>
        <w:t>Standard</w:t>
      </w:r>
      <w:r w:rsidR="00DF64E7" w:rsidRPr="00B52D17">
        <w:rPr>
          <w:rFonts w:ascii="Arial" w:eastAsia="Arial" w:hAnsi="Arial" w:cs="Arial"/>
          <w:sz w:val="24"/>
          <w:szCs w:val="24"/>
        </w:rPr>
        <w:t>s</w:t>
      </w:r>
      <w:r w:rsidRPr="00B52D17">
        <w:rPr>
          <w:rFonts w:ascii="Arial" w:eastAsia="Arial" w:hAnsi="Arial" w:cs="Arial"/>
          <w:sz w:val="24"/>
          <w:szCs w:val="24"/>
        </w:rPr>
        <w:t xml:space="preserve"> </w:t>
      </w:r>
      <w:r w:rsidR="00DF64E7" w:rsidRPr="00B52D17">
        <w:rPr>
          <w:rFonts w:ascii="Arial" w:eastAsia="Arial" w:hAnsi="Arial" w:cs="Arial"/>
          <w:sz w:val="24"/>
          <w:szCs w:val="24"/>
        </w:rPr>
        <w:t>C</w:t>
      </w:r>
      <w:r w:rsidRPr="00B52D17">
        <w:rPr>
          <w:rFonts w:ascii="Arial" w:eastAsia="Arial" w:hAnsi="Arial" w:cs="Arial"/>
          <w:sz w:val="24"/>
          <w:szCs w:val="24"/>
        </w:rPr>
        <w:t xml:space="preserve">urriculum should include elopement issues </w:t>
      </w:r>
      <w:r w:rsidR="00B44FF8" w:rsidRPr="00B52D17">
        <w:rPr>
          <w:rFonts w:ascii="Arial" w:eastAsia="Arial" w:hAnsi="Arial" w:cs="Arial"/>
          <w:sz w:val="24"/>
          <w:szCs w:val="24"/>
        </w:rPr>
        <w:t>including, legal, and communication</w:t>
      </w:r>
      <w:r w:rsidR="00DB1F7B" w:rsidRPr="00B52D17">
        <w:rPr>
          <w:rFonts w:ascii="Arial" w:eastAsia="Arial" w:hAnsi="Arial" w:cs="Arial"/>
          <w:sz w:val="24"/>
          <w:szCs w:val="24"/>
        </w:rPr>
        <w:t xml:space="preserve"> concerns and expectations.</w:t>
      </w:r>
      <w:r w:rsidR="00444250" w:rsidRPr="00B52D17">
        <w:rPr>
          <w:rFonts w:ascii="Arial" w:eastAsia="Arial" w:hAnsi="Arial" w:cs="Arial"/>
          <w:sz w:val="24"/>
          <w:szCs w:val="24"/>
        </w:rPr>
        <w:t xml:space="preserve">  Research should be conducted to determine best practice. Evidence based measures should</w:t>
      </w:r>
      <w:r w:rsidR="00DB1F7B" w:rsidRPr="00B52D17">
        <w:rPr>
          <w:rFonts w:ascii="Arial" w:eastAsia="Arial" w:hAnsi="Arial" w:cs="Arial"/>
          <w:sz w:val="24"/>
          <w:szCs w:val="24"/>
        </w:rPr>
        <w:t xml:space="preserve"> </w:t>
      </w:r>
      <w:r w:rsidR="00444250" w:rsidRPr="00B52D17">
        <w:rPr>
          <w:rFonts w:ascii="Arial" w:eastAsia="Arial" w:hAnsi="Arial" w:cs="Arial"/>
          <w:sz w:val="24"/>
          <w:szCs w:val="24"/>
        </w:rPr>
        <w:t>be developed to determine countermeasure outcomes.</w:t>
      </w:r>
      <w:r w:rsidR="000019CF" w:rsidRPr="00B52D17">
        <w:rPr>
          <w:rFonts w:ascii="Arial" w:eastAsia="Arial" w:hAnsi="Arial" w:cs="Arial"/>
          <w:sz w:val="24"/>
          <w:szCs w:val="24"/>
        </w:rPr>
        <w:t xml:space="preserve"> </w:t>
      </w:r>
    </w:p>
    <w:p w14:paraId="26F0CDFA" w14:textId="77777777" w:rsidR="00412973" w:rsidRDefault="00412973" w:rsidP="00412973">
      <w:pPr>
        <w:spacing w:before="8" w:after="0" w:line="274" w:lineRule="exact"/>
        <w:ind w:left="465" w:right="448"/>
        <w:rPr>
          <w:rFonts w:ascii="Arial" w:eastAsia="Arial" w:hAnsi="Arial" w:cs="Arial"/>
          <w:sz w:val="24"/>
          <w:szCs w:val="24"/>
        </w:rPr>
      </w:pPr>
    </w:p>
    <w:p w14:paraId="7F1AC815" w14:textId="77777777" w:rsidR="00412973" w:rsidRPr="00412973" w:rsidRDefault="00412973" w:rsidP="00412973">
      <w:pPr>
        <w:spacing w:before="8" w:after="0" w:line="274" w:lineRule="exact"/>
        <w:ind w:left="465" w:right="448"/>
        <w:rPr>
          <w:rFonts w:ascii="Arial" w:eastAsia="Arial" w:hAnsi="Arial" w:cs="Arial"/>
          <w:sz w:val="24"/>
          <w:szCs w:val="24"/>
        </w:rPr>
      </w:pPr>
    </w:p>
    <w:p w14:paraId="417ACCC8" w14:textId="77777777" w:rsidR="00641ED7" w:rsidRDefault="00641ED7" w:rsidP="00641ED7">
      <w:pPr>
        <w:spacing w:after="0" w:line="240" w:lineRule="auto"/>
        <w:ind w:left="105" w:right="-20"/>
        <w:rPr>
          <w:rFonts w:ascii="Arial" w:eastAsia="Arial" w:hAnsi="Arial" w:cs="Arial"/>
          <w:sz w:val="28"/>
          <w:szCs w:val="28"/>
        </w:rPr>
      </w:pPr>
      <w:r>
        <w:rPr>
          <w:rFonts w:ascii="Arial" w:eastAsia="Arial" w:hAnsi="Arial" w:cs="Arial"/>
          <w:b/>
          <w:bCs/>
          <w:spacing w:val="1"/>
          <w:sz w:val="28"/>
          <w:szCs w:val="28"/>
        </w:rPr>
        <w:t>Referenc</w:t>
      </w:r>
      <w:r>
        <w:rPr>
          <w:rFonts w:ascii="Arial" w:eastAsia="Arial" w:hAnsi="Arial" w:cs="Arial"/>
          <w:b/>
          <w:bCs/>
          <w:sz w:val="28"/>
          <w:szCs w:val="28"/>
        </w:rPr>
        <w:t>e</w:t>
      </w:r>
      <w:r>
        <w:rPr>
          <w:rFonts w:ascii="Arial" w:eastAsia="Arial" w:hAnsi="Arial" w:cs="Arial"/>
          <w:b/>
          <w:bCs/>
          <w:spacing w:val="-13"/>
          <w:sz w:val="28"/>
          <w:szCs w:val="28"/>
        </w:rPr>
        <w:t xml:space="preserve"> </w:t>
      </w:r>
      <w:r>
        <w:rPr>
          <w:rFonts w:ascii="Arial" w:eastAsia="Arial" w:hAnsi="Arial" w:cs="Arial"/>
          <w:b/>
          <w:bCs/>
          <w:spacing w:val="1"/>
          <w:sz w:val="28"/>
          <w:szCs w:val="28"/>
        </w:rPr>
        <w:t>Mater</w:t>
      </w:r>
      <w:r>
        <w:rPr>
          <w:rFonts w:ascii="Arial" w:eastAsia="Arial" w:hAnsi="Arial" w:cs="Arial"/>
          <w:b/>
          <w:bCs/>
          <w:sz w:val="28"/>
          <w:szCs w:val="28"/>
        </w:rPr>
        <w:t>i</w:t>
      </w:r>
      <w:r>
        <w:rPr>
          <w:rFonts w:ascii="Arial" w:eastAsia="Arial" w:hAnsi="Arial" w:cs="Arial"/>
          <w:b/>
          <w:bCs/>
          <w:spacing w:val="1"/>
          <w:sz w:val="28"/>
          <w:szCs w:val="28"/>
        </w:rPr>
        <w:t>a</w:t>
      </w:r>
      <w:r>
        <w:rPr>
          <w:rFonts w:ascii="Arial" w:eastAsia="Arial" w:hAnsi="Arial" w:cs="Arial"/>
          <w:b/>
          <w:bCs/>
          <w:sz w:val="28"/>
          <w:szCs w:val="28"/>
        </w:rPr>
        <w:t>l:</w:t>
      </w:r>
    </w:p>
    <w:p w14:paraId="1F0EF7F0" w14:textId="77777777" w:rsidR="00641ED7" w:rsidRDefault="00641ED7" w:rsidP="00641ED7">
      <w:pPr>
        <w:spacing w:before="12" w:after="0" w:line="260" w:lineRule="exact"/>
        <w:rPr>
          <w:sz w:val="26"/>
          <w:szCs w:val="26"/>
        </w:rPr>
      </w:pPr>
    </w:p>
    <w:p w14:paraId="1C4A7F84" w14:textId="77777777" w:rsidR="00641ED7" w:rsidRDefault="00641ED7" w:rsidP="00641ED7">
      <w:pPr>
        <w:spacing w:after="0" w:line="240" w:lineRule="auto"/>
        <w:ind w:left="465" w:right="129"/>
        <w:rPr>
          <w:rFonts w:ascii="Arial" w:eastAsia="Arial" w:hAnsi="Arial" w:cs="Arial"/>
          <w:sz w:val="24"/>
          <w:szCs w:val="24"/>
        </w:rPr>
      </w:pPr>
      <w:r>
        <w:rPr>
          <w:rFonts w:ascii="Arial" w:eastAsia="Arial" w:hAnsi="Arial" w:cs="Arial"/>
          <w:b/>
          <w:bCs/>
          <w:sz w:val="24"/>
          <w:szCs w:val="24"/>
        </w:rPr>
        <w:t>A.</w:t>
      </w:r>
      <w:r>
        <w:rPr>
          <w:rFonts w:ascii="Arial" w:eastAsia="Arial" w:hAnsi="Arial" w:cs="Arial"/>
          <w:b/>
          <w:bCs/>
          <w:spacing w:val="66"/>
          <w:sz w:val="24"/>
          <w:szCs w:val="24"/>
        </w:rPr>
        <w:t xml:space="preserve"> </w:t>
      </w:r>
      <w:r>
        <w:rPr>
          <w:rFonts w:ascii="Arial" w:eastAsia="Arial" w:hAnsi="Arial" w:cs="Arial"/>
          <w:b/>
          <w:bCs/>
          <w:sz w:val="24"/>
          <w:szCs w:val="24"/>
        </w:rPr>
        <w:t>Crosswalk</w:t>
      </w:r>
      <w:r>
        <w:rPr>
          <w:rFonts w:ascii="Arial" w:eastAsia="Arial" w:hAnsi="Arial" w:cs="Arial"/>
          <w:b/>
          <w:bCs/>
          <w:spacing w:val="-4"/>
          <w:sz w:val="24"/>
          <w:szCs w:val="24"/>
        </w:rPr>
        <w:t xml:space="preserve"> </w:t>
      </w:r>
      <w:r>
        <w:rPr>
          <w:rFonts w:ascii="Arial" w:eastAsia="Arial" w:hAnsi="Arial" w:cs="Arial"/>
          <w:b/>
          <w:bCs/>
          <w:sz w:val="24"/>
          <w:szCs w:val="24"/>
        </w:rPr>
        <w:t>with</w:t>
      </w:r>
      <w:r>
        <w:rPr>
          <w:rFonts w:ascii="Arial" w:eastAsia="Arial" w:hAnsi="Arial" w:cs="Arial"/>
          <w:b/>
          <w:bCs/>
          <w:spacing w:val="-5"/>
          <w:sz w:val="24"/>
          <w:szCs w:val="24"/>
        </w:rPr>
        <w:t xml:space="preserve"> </w:t>
      </w:r>
      <w:r>
        <w:rPr>
          <w:rFonts w:ascii="Arial" w:eastAsia="Arial" w:hAnsi="Arial" w:cs="Arial"/>
          <w:b/>
          <w:bCs/>
          <w:sz w:val="24"/>
          <w:szCs w:val="24"/>
        </w:rPr>
        <w:t>other</w:t>
      </w:r>
      <w:r>
        <w:rPr>
          <w:rFonts w:ascii="Arial" w:eastAsia="Arial" w:hAnsi="Arial" w:cs="Arial"/>
          <w:b/>
          <w:bCs/>
          <w:spacing w:val="-4"/>
          <w:sz w:val="24"/>
          <w:szCs w:val="24"/>
        </w:rPr>
        <w:t xml:space="preserve"> </w:t>
      </w:r>
      <w:r>
        <w:rPr>
          <w:rFonts w:ascii="Arial" w:eastAsia="Arial" w:hAnsi="Arial" w:cs="Arial"/>
          <w:b/>
          <w:bCs/>
          <w:sz w:val="24"/>
          <w:szCs w:val="24"/>
        </w:rPr>
        <w:t>standards</w:t>
      </w:r>
      <w:r>
        <w:rPr>
          <w:rFonts w:ascii="Arial" w:eastAsia="Arial" w:hAnsi="Arial" w:cs="Arial"/>
          <w:b/>
          <w:bCs/>
          <w:spacing w:val="-4"/>
          <w:sz w:val="24"/>
          <w:szCs w:val="24"/>
        </w:rPr>
        <w:t xml:space="preserve"> </w:t>
      </w:r>
      <w:r>
        <w:rPr>
          <w:rFonts w:ascii="Arial" w:eastAsia="Arial" w:hAnsi="Arial" w:cs="Arial"/>
          <w:b/>
          <w:bCs/>
          <w:sz w:val="24"/>
          <w:szCs w:val="24"/>
        </w:rPr>
        <w:t>documents</w:t>
      </w:r>
      <w:r>
        <w:rPr>
          <w:rFonts w:ascii="Arial" w:eastAsia="Arial" w:hAnsi="Arial" w:cs="Arial"/>
          <w:b/>
          <w:bCs/>
          <w:spacing w:val="-6"/>
          <w:sz w:val="24"/>
          <w:szCs w:val="24"/>
        </w:rPr>
        <w:t xml:space="preserve"> </w:t>
      </w:r>
      <w:r>
        <w:rPr>
          <w:rFonts w:ascii="Arial" w:eastAsia="Arial" w:hAnsi="Arial" w:cs="Arial"/>
          <w:b/>
          <w:bCs/>
          <w:sz w:val="24"/>
          <w:szCs w:val="24"/>
        </w:rPr>
        <w:t>or</w:t>
      </w:r>
      <w:r>
        <w:rPr>
          <w:rFonts w:ascii="Arial" w:eastAsia="Arial" w:hAnsi="Arial" w:cs="Arial"/>
          <w:b/>
          <w:bCs/>
          <w:spacing w:val="-1"/>
          <w:sz w:val="24"/>
          <w:szCs w:val="24"/>
        </w:rPr>
        <w:t xml:space="preserve"> </w:t>
      </w:r>
      <w:r>
        <w:rPr>
          <w:rFonts w:ascii="Arial" w:eastAsia="Arial" w:hAnsi="Arial" w:cs="Arial"/>
          <w:b/>
          <w:bCs/>
          <w:sz w:val="24"/>
          <w:szCs w:val="24"/>
        </w:rPr>
        <w:t>past</w:t>
      </w:r>
      <w:r>
        <w:rPr>
          <w:rFonts w:ascii="Arial" w:eastAsia="Arial" w:hAnsi="Arial" w:cs="Arial"/>
          <w:b/>
          <w:bCs/>
          <w:spacing w:val="-1"/>
          <w:sz w:val="24"/>
          <w:szCs w:val="24"/>
        </w:rPr>
        <w:t xml:space="preserve"> </w:t>
      </w:r>
      <w:r>
        <w:rPr>
          <w:rFonts w:ascii="Arial" w:eastAsia="Arial" w:hAnsi="Arial" w:cs="Arial"/>
          <w:b/>
          <w:bCs/>
          <w:sz w:val="24"/>
          <w:szCs w:val="24"/>
        </w:rPr>
        <w:t>recommendations</w:t>
      </w:r>
    </w:p>
    <w:p w14:paraId="710AAFCF" w14:textId="77777777" w:rsidR="00DB1F7B" w:rsidRPr="00B52D17" w:rsidRDefault="00B52D17" w:rsidP="00641ED7">
      <w:pPr>
        <w:spacing w:after="0" w:line="240" w:lineRule="auto"/>
        <w:ind w:left="465" w:right="129"/>
        <w:rPr>
          <w:rFonts w:ascii="Arial" w:eastAsia="Arial" w:hAnsi="Arial" w:cs="Arial"/>
          <w:sz w:val="24"/>
          <w:szCs w:val="24"/>
        </w:rPr>
      </w:pPr>
      <w:r w:rsidRPr="00B52D17">
        <w:rPr>
          <w:rFonts w:ascii="Arial" w:eastAsia="Arial" w:hAnsi="Arial" w:cs="Arial"/>
          <w:bCs/>
          <w:sz w:val="24"/>
          <w:szCs w:val="24"/>
        </w:rPr>
        <w:t xml:space="preserve">This committee is </w:t>
      </w:r>
      <w:r w:rsidR="00DB1F7B" w:rsidRPr="00B52D17">
        <w:rPr>
          <w:rFonts w:ascii="Arial" w:eastAsia="Arial" w:hAnsi="Arial" w:cs="Arial"/>
          <w:bCs/>
          <w:sz w:val="24"/>
          <w:szCs w:val="24"/>
        </w:rPr>
        <w:t>not aware that this issue has been covered in other standards documents for EMS.  The Joint Commission co</w:t>
      </w:r>
      <w:r w:rsidR="00873CAD" w:rsidRPr="00B52D17">
        <w:rPr>
          <w:rFonts w:ascii="Arial" w:eastAsia="Arial" w:hAnsi="Arial" w:cs="Arial"/>
          <w:bCs/>
          <w:sz w:val="24"/>
          <w:szCs w:val="24"/>
        </w:rPr>
        <w:t xml:space="preserve">nsiders elopement a Never Event </w:t>
      </w:r>
      <w:r w:rsidR="00DB1F7B" w:rsidRPr="00B52D17">
        <w:rPr>
          <w:rFonts w:ascii="Arial" w:eastAsia="Arial" w:hAnsi="Arial" w:cs="Arial"/>
          <w:bCs/>
          <w:sz w:val="24"/>
          <w:szCs w:val="24"/>
        </w:rPr>
        <w:t xml:space="preserve">for hospitals when patient death or serious disability are associated with patient </w:t>
      </w:r>
      <w:proofErr w:type="gramStart"/>
      <w:r w:rsidR="00DB1F7B" w:rsidRPr="00B52D17">
        <w:rPr>
          <w:rFonts w:ascii="Arial" w:eastAsia="Arial" w:hAnsi="Arial" w:cs="Arial"/>
          <w:bCs/>
          <w:sz w:val="24"/>
          <w:szCs w:val="24"/>
        </w:rPr>
        <w:t>elopement</w:t>
      </w:r>
      <w:r w:rsidR="00873CAD" w:rsidRPr="00B52D17">
        <w:rPr>
          <w:rFonts w:ascii="Arial" w:eastAsia="Arial" w:hAnsi="Arial" w:cs="Arial"/>
          <w:bCs/>
          <w:sz w:val="24"/>
          <w:szCs w:val="24"/>
        </w:rPr>
        <w:t>.</w:t>
      </w:r>
      <w:r w:rsidR="00DB1F7B" w:rsidRPr="00B52D17">
        <w:rPr>
          <w:rFonts w:ascii="Arial" w:eastAsia="Arial" w:hAnsi="Arial" w:cs="Arial"/>
          <w:bCs/>
          <w:sz w:val="24"/>
          <w:szCs w:val="24"/>
        </w:rPr>
        <w:t>(</w:t>
      </w:r>
      <w:proofErr w:type="gramEnd"/>
      <w:r w:rsidR="00DB1F7B" w:rsidRPr="00B52D17">
        <w:rPr>
          <w:rFonts w:ascii="Arial" w:eastAsia="Arial" w:hAnsi="Arial" w:cs="Arial"/>
          <w:bCs/>
          <w:sz w:val="24"/>
          <w:szCs w:val="24"/>
        </w:rPr>
        <w:t xml:space="preserve">8) </w:t>
      </w:r>
    </w:p>
    <w:p w14:paraId="420795A1" w14:textId="77777777" w:rsidR="001A75A9" w:rsidRDefault="001A75A9">
      <w:pPr>
        <w:spacing w:before="16" w:after="0" w:line="260" w:lineRule="exact"/>
        <w:rPr>
          <w:rFonts w:ascii="Arial" w:eastAsia="Arial" w:hAnsi="Arial" w:cs="Arial"/>
          <w:b/>
          <w:bCs/>
          <w:sz w:val="24"/>
          <w:szCs w:val="24"/>
        </w:rPr>
      </w:pPr>
    </w:p>
    <w:p w14:paraId="38041E07" w14:textId="77777777" w:rsidR="0043509B" w:rsidRDefault="0043509B" w:rsidP="0043509B">
      <w:pPr>
        <w:spacing w:after="0" w:line="240" w:lineRule="auto"/>
        <w:ind w:left="465" w:right="-20"/>
        <w:rPr>
          <w:rFonts w:ascii="Arial" w:eastAsia="Arial" w:hAnsi="Arial" w:cs="Arial"/>
          <w:sz w:val="24"/>
          <w:szCs w:val="24"/>
        </w:rPr>
      </w:pPr>
      <w:r>
        <w:rPr>
          <w:rFonts w:ascii="Arial" w:eastAsia="Arial" w:hAnsi="Arial" w:cs="Arial"/>
          <w:b/>
          <w:bCs/>
          <w:sz w:val="24"/>
          <w:szCs w:val="24"/>
        </w:rPr>
        <w:t>B.</w:t>
      </w:r>
      <w:r>
        <w:rPr>
          <w:rFonts w:ascii="Arial" w:eastAsia="Arial" w:hAnsi="Arial" w:cs="Arial"/>
          <w:b/>
          <w:bCs/>
          <w:spacing w:val="66"/>
          <w:sz w:val="24"/>
          <w:szCs w:val="24"/>
        </w:rPr>
        <w:t xml:space="preserve"> </w:t>
      </w:r>
      <w:r>
        <w:rPr>
          <w:rFonts w:ascii="Arial" w:eastAsia="Arial" w:hAnsi="Arial" w:cs="Arial"/>
          <w:b/>
          <w:bCs/>
          <w:sz w:val="24"/>
          <w:szCs w:val="24"/>
        </w:rPr>
        <w:t>Sources/references</w:t>
      </w:r>
      <w:r>
        <w:rPr>
          <w:rFonts w:ascii="Arial" w:eastAsia="Arial" w:hAnsi="Arial" w:cs="Arial"/>
          <w:b/>
          <w:bCs/>
          <w:spacing w:val="-5"/>
          <w:sz w:val="24"/>
          <w:szCs w:val="24"/>
        </w:rPr>
        <w:t xml:space="preserve"> </w:t>
      </w:r>
      <w:r>
        <w:rPr>
          <w:rFonts w:ascii="Arial" w:eastAsia="Arial" w:hAnsi="Arial" w:cs="Arial"/>
          <w:b/>
          <w:bCs/>
          <w:sz w:val="24"/>
          <w:szCs w:val="24"/>
        </w:rPr>
        <w:t>related</w:t>
      </w:r>
      <w:r>
        <w:rPr>
          <w:rFonts w:ascii="Arial" w:eastAsia="Arial" w:hAnsi="Arial" w:cs="Arial"/>
          <w:b/>
          <w:bCs/>
          <w:spacing w:val="-2"/>
          <w:sz w:val="24"/>
          <w:szCs w:val="24"/>
        </w:rPr>
        <w:t xml:space="preserve"> </w:t>
      </w:r>
      <w:r>
        <w:rPr>
          <w:rFonts w:ascii="Arial" w:eastAsia="Arial" w:hAnsi="Arial" w:cs="Arial"/>
          <w:b/>
          <w:bCs/>
          <w:sz w:val="24"/>
          <w:szCs w:val="24"/>
        </w:rPr>
        <w:t>to</w:t>
      </w:r>
      <w:r>
        <w:rPr>
          <w:rFonts w:ascii="Arial" w:eastAsia="Arial" w:hAnsi="Arial" w:cs="Arial"/>
          <w:b/>
          <w:bCs/>
          <w:spacing w:val="-2"/>
          <w:sz w:val="24"/>
          <w:szCs w:val="24"/>
        </w:rPr>
        <w:t xml:space="preserve"> </w:t>
      </w:r>
      <w:r>
        <w:rPr>
          <w:rFonts w:ascii="Arial" w:eastAsia="Arial" w:hAnsi="Arial" w:cs="Arial"/>
          <w:b/>
          <w:bCs/>
          <w:sz w:val="24"/>
          <w:szCs w:val="24"/>
        </w:rPr>
        <w:t>the</w:t>
      </w:r>
      <w:r>
        <w:rPr>
          <w:rFonts w:ascii="Arial" w:eastAsia="Arial" w:hAnsi="Arial" w:cs="Arial"/>
          <w:b/>
          <w:bCs/>
          <w:spacing w:val="-2"/>
          <w:sz w:val="24"/>
          <w:szCs w:val="24"/>
        </w:rPr>
        <w:t xml:space="preserve"> </w:t>
      </w:r>
      <w:r>
        <w:rPr>
          <w:rFonts w:ascii="Arial" w:eastAsia="Arial" w:hAnsi="Arial" w:cs="Arial"/>
          <w:b/>
          <w:bCs/>
          <w:sz w:val="24"/>
          <w:szCs w:val="24"/>
        </w:rPr>
        <w:t>issue</w:t>
      </w:r>
    </w:p>
    <w:p w14:paraId="1100B289" w14:textId="77777777" w:rsidR="0043509B" w:rsidRDefault="008133B4" w:rsidP="00D943DD">
      <w:pPr>
        <w:spacing w:after="0" w:line="278" w:lineRule="exact"/>
        <w:ind w:left="465" w:right="128"/>
        <w:rPr>
          <w:rFonts w:ascii="Arial" w:eastAsia="Arial" w:hAnsi="Arial" w:cs="Arial"/>
          <w:sz w:val="24"/>
          <w:szCs w:val="24"/>
        </w:rPr>
      </w:pPr>
      <w:r>
        <w:rPr>
          <w:rFonts w:ascii="Arial" w:eastAsia="Arial" w:hAnsi="Arial" w:cs="Arial"/>
          <w:sz w:val="24"/>
          <w:szCs w:val="24"/>
        </w:rPr>
        <w:t xml:space="preserve">1.  </w:t>
      </w:r>
      <w:proofErr w:type="spellStart"/>
      <w:r>
        <w:rPr>
          <w:rFonts w:ascii="Arial" w:eastAsia="Arial" w:hAnsi="Arial" w:cs="Arial"/>
          <w:sz w:val="24"/>
          <w:szCs w:val="24"/>
        </w:rPr>
        <w:t>Brumbles</w:t>
      </w:r>
      <w:proofErr w:type="spellEnd"/>
      <w:r>
        <w:rPr>
          <w:rFonts w:ascii="Arial" w:eastAsia="Arial" w:hAnsi="Arial" w:cs="Arial"/>
          <w:sz w:val="24"/>
          <w:szCs w:val="24"/>
        </w:rPr>
        <w:t xml:space="preserve"> D, Meister A:  Psychiatric Elopement:  Using Evidence to Examine Causative Factors and Preventative Measures</w:t>
      </w:r>
      <w:r w:rsidR="0043509B">
        <w:rPr>
          <w:rFonts w:ascii="Arial" w:eastAsia="Arial" w:hAnsi="Arial" w:cs="Arial"/>
          <w:sz w:val="24"/>
          <w:szCs w:val="24"/>
        </w:rPr>
        <w:t>.</w:t>
      </w:r>
      <w:r>
        <w:rPr>
          <w:rFonts w:ascii="Arial" w:eastAsia="Arial" w:hAnsi="Arial" w:cs="Arial"/>
          <w:sz w:val="24"/>
          <w:szCs w:val="24"/>
        </w:rPr>
        <w:t xml:space="preserve">  Archives of Psychiatric </w:t>
      </w:r>
      <w:proofErr w:type="gramStart"/>
      <w:r>
        <w:rPr>
          <w:rFonts w:ascii="Arial" w:eastAsia="Arial" w:hAnsi="Arial" w:cs="Arial"/>
          <w:sz w:val="24"/>
          <w:szCs w:val="24"/>
        </w:rPr>
        <w:t>Nursing  2013</w:t>
      </w:r>
      <w:proofErr w:type="gramEnd"/>
      <w:r>
        <w:rPr>
          <w:rFonts w:ascii="Arial" w:eastAsia="Arial" w:hAnsi="Arial" w:cs="Arial"/>
          <w:sz w:val="24"/>
          <w:szCs w:val="24"/>
        </w:rPr>
        <w:t xml:space="preserve">  v.27;1:Feb 3-9.  </w:t>
      </w:r>
    </w:p>
    <w:p w14:paraId="62CDE9E4" w14:textId="77777777" w:rsidR="003B2DDC" w:rsidRDefault="003B2DDC" w:rsidP="00D943DD">
      <w:pPr>
        <w:spacing w:after="0" w:line="278" w:lineRule="exact"/>
        <w:ind w:left="465" w:right="128"/>
        <w:rPr>
          <w:rFonts w:ascii="Arial" w:eastAsia="Arial" w:hAnsi="Arial" w:cs="Arial"/>
          <w:sz w:val="24"/>
          <w:szCs w:val="24"/>
        </w:rPr>
      </w:pPr>
    </w:p>
    <w:p w14:paraId="1092AB8B" w14:textId="77777777" w:rsidR="008133B4" w:rsidRDefault="008133B4" w:rsidP="0043509B">
      <w:pPr>
        <w:spacing w:after="0" w:line="278" w:lineRule="exact"/>
        <w:ind w:left="465" w:right="128"/>
        <w:rPr>
          <w:rFonts w:ascii="Arial" w:eastAsia="Arial" w:hAnsi="Arial" w:cs="Arial"/>
          <w:sz w:val="24"/>
          <w:szCs w:val="24"/>
        </w:rPr>
      </w:pPr>
      <w:r>
        <w:rPr>
          <w:rFonts w:ascii="Arial" w:eastAsia="Arial" w:hAnsi="Arial" w:cs="Arial"/>
          <w:sz w:val="24"/>
          <w:szCs w:val="24"/>
        </w:rPr>
        <w:t xml:space="preserve">2.  </w:t>
      </w:r>
      <w:proofErr w:type="spellStart"/>
      <w:r w:rsidR="00D943DD">
        <w:rPr>
          <w:rFonts w:ascii="Arial" w:eastAsia="Arial" w:hAnsi="Arial" w:cs="Arial"/>
          <w:sz w:val="24"/>
          <w:szCs w:val="24"/>
        </w:rPr>
        <w:t>Gerardi</w:t>
      </w:r>
      <w:proofErr w:type="spellEnd"/>
      <w:r w:rsidR="00D943DD">
        <w:rPr>
          <w:rFonts w:ascii="Arial" w:eastAsia="Arial" w:hAnsi="Arial" w:cs="Arial"/>
          <w:sz w:val="24"/>
          <w:szCs w:val="24"/>
        </w:rPr>
        <w:t xml:space="preserve">, D.  </w:t>
      </w:r>
      <w:r>
        <w:rPr>
          <w:rFonts w:ascii="Arial" w:eastAsia="Arial" w:hAnsi="Arial" w:cs="Arial"/>
          <w:sz w:val="24"/>
          <w:szCs w:val="24"/>
        </w:rPr>
        <w:t xml:space="preserve">AHRQ </w:t>
      </w:r>
      <w:r w:rsidR="00D943DD">
        <w:rPr>
          <w:rFonts w:ascii="Arial" w:eastAsia="Arial" w:hAnsi="Arial" w:cs="Arial"/>
          <w:sz w:val="24"/>
          <w:szCs w:val="24"/>
        </w:rPr>
        <w:t xml:space="preserve">Patient Safety Net Elopement </w:t>
      </w:r>
      <w:hyperlink r:id="rId10" w:history="1">
        <w:r w:rsidR="00D943DD" w:rsidRPr="00E76C25">
          <w:rPr>
            <w:rStyle w:val="Hyperlink"/>
            <w:rFonts w:ascii="Arial" w:eastAsia="Arial" w:hAnsi="Arial" w:cs="Arial"/>
            <w:sz w:val="24"/>
            <w:szCs w:val="24"/>
          </w:rPr>
          <w:t>https://psnet.ahrq.gov/web-mm/elopement</w:t>
        </w:r>
      </w:hyperlink>
      <w:r w:rsidR="00D943DD">
        <w:rPr>
          <w:rFonts w:ascii="Arial" w:eastAsia="Arial" w:hAnsi="Arial" w:cs="Arial"/>
          <w:sz w:val="24"/>
          <w:szCs w:val="24"/>
        </w:rPr>
        <w:t xml:space="preserve">  2007.</w:t>
      </w:r>
      <w:r w:rsidR="001D2D91">
        <w:rPr>
          <w:rFonts w:ascii="Arial" w:eastAsia="Arial" w:hAnsi="Arial" w:cs="Arial"/>
          <w:sz w:val="24"/>
          <w:szCs w:val="24"/>
        </w:rPr>
        <w:t xml:space="preserve">  Last accessed April 20, 2020.</w:t>
      </w:r>
    </w:p>
    <w:p w14:paraId="65CBB38F" w14:textId="77777777" w:rsidR="008704DB" w:rsidRDefault="008704DB" w:rsidP="0043509B">
      <w:pPr>
        <w:spacing w:after="0" w:line="278" w:lineRule="exact"/>
        <w:ind w:left="465" w:right="128"/>
        <w:rPr>
          <w:rFonts w:ascii="Arial" w:eastAsia="Arial" w:hAnsi="Arial" w:cs="Arial"/>
          <w:sz w:val="24"/>
          <w:szCs w:val="24"/>
        </w:rPr>
      </w:pPr>
    </w:p>
    <w:p w14:paraId="52B45A67" w14:textId="77777777" w:rsidR="0043509B" w:rsidRDefault="00740FCC" w:rsidP="004E4EA1">
      <w:pPr>
        <w:pStyle w:val="Default"/>
        <w:ind w:left="465"/>
        <w:rPr>
          <w:sz w:val="26"/>
          <w:szCs w:val="26"/>
        </w:rPr>
      </w:pPr>
      <w:r>
        <w:rPr>
          <w:sz w:val="26"/>
          <w:szCs w:val="26"/>
        </w:rPr>
        <w:t>3.</w:t>
      </w:r>
      <w:r w:rsidR="004E4EA1">
        <w:rPr>
          <w:sz w:val="26"/>
          <w:szCs w:val="26"/>
        </w:rPr>
        <w:t xml:space="preserve">  </w:t>
      </w:r>
      <w:r w:rsidR="00E1057C">
        <w:rPr>
          <w:sz w:val="26"/>
          <w:szCs w:val="26"/>
        </w:rPr>
        <w:t>Thomas J, Moore G.  Medical-legal Issues in the Agitated Patient:  Cases and Caveats.</w:t>
      </w:r>
      <w:r w:rsidR="001F08FA">
        <w:rPr>
          <w:sz w:val="26"/>
          <w:szCs w:val="26"/>
        </w:rPr>
        <w:t xml:space="preserve">  </w:t>
      </w:r>
      <w:r w:rsidR="001F08FA" w:rsidRPr="001F08FA">
        <w:rPr>
          <w:sz w:val="26"/>
          <w:szCs w:val="26"/>
        </w:rPr>
        <w:t xml:space="preserve">West J </w:t>
      </w:r>
      <w:proofErr w:type="spellStart"/>
      <w:r w:rsidR="001F08FA" w:rsidRPr="001F08FA">
        <w:rPr>
          <w:sz w:val="26"/>
          <w:szCs w:val="26"/>
        </w:rPr>
        <w:t>Emerg</w:t>
      </w:r>
      <w:proofErr w:type="spellEnd"/>
      <w:r w:rsidR="001F08FA" w:rsidRPr="001F08FA">
        <w:rPr>
          <w:sz w:val="26"/>
          <w:szCs w:val="26"/>
        </w:rPr>
        <w:t xml:space="preserve"> Med. 2013;14(5):559–565.</w:t>
      </w:r>
    </w:p>
    <w:p w14:paraId="6BFCF902" w14:textId="77777777" w:rsidR="008704DB" w:rsidRDefault="008704DB" w:rsidP="008704DB">
      <w:pPr>
        <w:pStyle w:val="Default"/>
      </w:pPr>
    </w:p>
    <w:p w14:paraId="62E9A887" w14:textId="77777777" w:rsidR="008704DB" w:rsidRPr="008704DB" w:rsidRDefault="00740FCC" w:rsidP="008704DB">
      <w:pPr>
        <w:spacing w:after="0" w:line="278" w:lineRule="exact"/>
        <w:ind w:left="465" w:right="128"/>
        <w:rPr>
          <w:rFonts w:ascii="Arial" w:eastAsia="Arial" w:hAnsi="Arial" w:cs="Arial"/>
          <w:sz w:val="24"/>
          <w:szCs w:val="24"/>
        </w:rPr>
      </w:pPr>
      <w:r>
        <w:rPr>
          <w:rFonts w:ascii="Arial" w:eastAsia="Arial" w:hAnsi="Arial" w:cs="Arial"/>
          <w:sz w:val="24"/>
          <w:szCs w:val="24"/>
        </w:rPr>
        <w:t>4</w:t>
      </w:r>
      <w:r w:rsidR="004E4EA1">
        <w:rPr>
          <w:rFonts w:ascii="Arial" w:eastAsia="Arial" w:hAnsi="Arial" w:cs="Arial"/>
          <w:sz w:val="24"/>
          <w:szCs w:val="24"/>
        </w:rPr>
        <w:t xml:space="preserve">.  </w:t>
      </w:r>
      <w:r w:rsidR="008704DB" w:rsidRPr="008704DB">
        <w:rPr>
          <w:rFonts w:ascii="Arial" w:eastAsia="Arial" w:hAnsi="Arial" w:cs="Arial"/>
          <w:sz w:val="24"/>
          <w:szCs w:val="24"/>
        </w:rPr>
        <w:t xml:space="preserve">Rice MM, Moore GP. Management of the violent patient: therapeutic and legal considerations. </w:t>
      </w:r>
      <w:proofErr w:type="spellStart"/>
      <w:r w:rsidR="008704DB" w:rsidRPr="008704DB">
        <w:rPr>
          <w:rFonts w:ascii="Arial" w:eastAsia="Arial" w:hAnsi="Arial" w:cs="Arial"/>
          <w:sz w:val="24"/>
          <w:szCs w:val="24"/>
        </w:rPr>
        <w:t>Emerg</w:t>
      </w:r>
      <w:proofErr w:type="spellEnd"/>
      <w:r w:rsidR="008704DB" w:rsidRPr="008704DB">
        <w:rPr>
          <w:rFonts w:ascii="Arial" w:eastAsia="Arial" w:hAnsi="Arial" w:cs="Arial"/>
          <w:sz w:val="24"/>
          <w:szCs w:val="24"/>
        </w:rPr>
        <w:t xml:space="preserve"> Med Clin North Am. 1991;9(1):13-30. </w:t>
      </w:r>
    </w:p>
    <w:p w14:paraId="38F324FA" w14:textId="77777777" w:rsidR="00BA6FDD" w:rsidRPr="00BA6FDD" w:rsidRDefault="00BA6FDD" w:rsidP="00BA6FDD">
      <w:pPr>
        <w:widowControl/>
        <w:autoSpaceDE w:val="0"/>
        <w:autoSpaceDN w:val="0"/>
        <w:adjustRightInd w:val="0"/>
        <w:spacing w:after="0" w:line="240" w:lineRule="auto"/>
        <w:rPr>
          <w:rFonts w:ascii="Arial" w:hAnsi="Arial" w:cs="Arial"/>
          <w:color w:val="000000"/>
          <w:sz w:val="24"/>
          <w:szCs w:val="24"/>
        </w:rPr>
      </w:pPr>
    </w:p>
    <w:p w14:paraId="62DE4DCE" w14:textId="77777777" w:rsidR="00BA6FDD" w:rsidRDefault="00740FCC" w:rsidP="004E4EA1">
      <w:pPr>
        <w:widowControl/>
        <w:autoSpaceDE w:val="0"/>
        <w:autoSpaceDN w:val="0"/>
        <w:adjustRightInd w:val="0"/>
        <w:spacing w:after="0" w:line="240" w:lineRule="auto"/>
        <w:ind w:left="465"/>
        <w:rPr>
          <w:rFonts w:ascii="Arial" w:eastAsia="Arial" w:hAnsi="Arial" w:cs="Arial"/>
          <w:sz w:val="24"/>
          <w:szCs w:val="24"/>
        </w:rPr>
      </w:pPr>
      <w:r>
        <w:rPr>
          <w:rFonts w:ascii="Arial" w:eastAsia="Arial" w:hAnsi="Arial" w:cs="Arial"/>
          <w:sz w:val="24"/>
          <w:szCs w:val="24"/>
        </w:rPr>
        <w:t>5</w:t>
      </w:r>
      <w:r w:rsidR="004E4EA1">
        <w:rPr>
          <w:rFonts w:ascii="Arial" w:eastAsia="Arial" w:hAnsi="Arial" w:cs="Arial"/>
          <w:sz w:val="24"/>
          <w:szCs w:val="24"/>
        </w:rPr>
        <w:t xml:space="preserve">.  </w:t>
      </w:r>
      <w:r w:rsidR="00BA6FDD" w:rsidRPr="00BA6FDD">
        <w:rPr>
          <w:rFonts w:ascii="Arial" w:eastAsia="Arial" w:hAnsi="Arial" w:cs="Arial"/>
          <w:sz w:val="24"/>
          <w:szCs w:val="24"/>
        </w:rPr>
        <w:t xml:space="preserve">Joint Commission Standards on Restraint and Seclusion/Nonviolent Crisis Intervention Training Program. Available at: </w:t>
      </w:r>
    </w:p>
    <w:p w14:paraId="055BC084" w14:textId="77777777" w:rsidR="00BA6FDD" w:rsidRDefault="00CA7538">
      <w:pPr>
        <w:spacing w:after="0" w:line="278" w:lineRule="exact"/>
        <w:ind w:left="465" w:right="128"/>
        <w:rPr>
          <w:rFonts w:ascii="Arial" w:eastAsia="Arial" w:hAnsi="Arial" w:cs="Arial"/>
          <w:sz w:val="24"/>
          <w:szCs w:val="24"/>
        </w:rPr>
      </w:pPr>
      <w:hyperlink r:id="rId11" w:history="1">
        <w:r w:rsidR="00BA6FDD" w:rsidRPr="007E1776">
          <w:rPr>
            <w:rStyle w:val="Hyperlink"/>
            <w:rFonts w:ascii="Arial" w:eastAsia="Arial" w:hAnsi="Arial" w:cs="Arial"/>
            <w:sz w:val="24"/>
            <w:szCs w:val="24"/>
          </w:rPr>
          <w:t>https://www.crisisprevention.com/CPI/media/Media/Resources/alignments/Joint-Commission-Restraint-Seclusion-Alignment-2011.pdf</w:t>
        </w:r>
      </w:hyperlink>
      <w:r w:rsidR="00BA6FDD">
        <w:rPr>
          <w:rFonts w:ascii="Arial" w:eastAsia="Arial" w:hAnsi="Arial" w:cs="Arial"/>
          <w:sz w:val="24"/>
          <w:szCs w:val="24"/>
        </w:rPr>
        <w:t xml:space="preserve">  last accessed 3/6/2020.</w:t>
      </w:r>
    </w:p>
    <w:p w14:paraId="2BF531EA" w14:textId="77777777" w:rsidR="008704DB" w:rsidRPr="008704DB" w:rsidRDefault="008704DB" w:rsidP="008704DB">
      <w:pPr>
        <w:spacing w:after="0" w:line="278" w:lineRule="exact"/>
        <w:ind w:left="465" w:right="128"/>
        <w:rPr>
          <w:rFonts w:ascii="Arial" w:eastAsia="Arial" w:hAnsi="Arial" w:cs="Arial"/>
          <w:sz w:val="24"/>
          <w:szCs w:val="24"/>
        </w:rPr>
      </w:pPr>
    </w:p>
    <w:p w14:paraId="7888AD0E" w14:textId="77777777" w:rsidR="000426E9" w:rsidRPr="000426E9" w:rsidRDefault="00740FCC" w:rsidP="008704DB">
      <w:pPr>
        <w:spacing w:after="0" w:line="278" w:lineRule="exact"/>
        <w:ind w:left="465" w:right="128"/>
        <w:rPr>
          <w:rFonts w:ascii="Arial" w:eastAsia="Arial" w:hAnsi="Arial" w:cs="Arial"/>
          <w:sz w:val="24"/>
          <w:szCs w:val="24"/>
        </w:rPr>
      </w:pPr>
      <w:r>
        <w:rPr>
          <w:rFonts w:ascii="Arial" w:eastAsia="Arial" w:hAnsi="Arial" w:cs="Arial"/>
          <w:sz w:val="24"/>
          <w:szCs w:val="24"/>
        </w:rPr>
        <w:t>6</w:t>
      </w:r>
      <w:r w:rsidR="004E4EA1">
        <w:rPr>
          <w:rFonts w:ascii="Arial" w:eastAsia="Arial" w:hAnsi="Arial" w:cs="Arial"/>
          <w:sz w:val="24"/>
          <w:szCs w:val="24"/>
        </w:rPr>
        <w:t xml:space="preserve">.  </w:t>
      </w:r>
      <w:r w:rsidR="008704DB" w:rsidRPr="008704DB">
        <w:rPr>
          <w:rFonts w:ascii="Arial" w:eastAsia="Arial" w:hAnsi="Arial" w:cs="Arial"/>
          <w:sz w:val="24"/>
          <w:szCs w:val="24"/>
        </w:rPr>
        <w:t>American College of Emergency Physicians. Use of Patient Restraint [policy statement]; Approved October 2007.</w:t>
      </w:r>
      <w:r w:rsidR="000426E9" w:rsidRPr="000426E9">
        <w:rPr>
          <w:rFonts w:ascii="Arial" w:eastAsia="Arial" w:hAnsi="Arial" w:cs="Arial"/>
          <w:sz w:val="24"/>
          <w:szCs w:val="24"/>
        </w:rPr>
        <w:tab/>
      </w:r>
    </w:p>
    <w:p w14:paraId="2E63E421" w14:textId="77777777" w:rsidR="000426E9" w:rsidRDefault="000426E9" w:rsidP="008704DB">
      <w:pPr>
        <w:spacing w:after="0" w:line="278" w:lineRule="exact"/>
        <w:ind w:left="465" w:right="128"/>
        <w:rPr>
          <w:rFonts w:ascii="Arial" w:eastAsia="Arial" w:hAnsi="Arial" w:cs="Arial"/>
          <w:sz w:val="24"/>
          <w:szCs w:val="24"/>
        </w:rPr>
      </w:pPr>
    </w:p>
    <w:p w14:paraId="49338B26" w14:textId="77777777" w:rsidR="008704DB" w:rsidRDefault="00740FCC" w:rsidP="008704DB">
      <w:pPr>
        <w:spacing w:after="0" w:line="278" w:lineRule="exact"/>
        <w:ind w:left="465" w:right="128"/>
        <w:rPr>
          <w:rFonts w:ascii="Arial" w:eastAsia="Arial" w:hAnsi="Arial" w:cs="Arial"/>
          <w:sz w:val="24"/>
          <w:szCs w:val="24"/>
        </w:rPr>
      </w:pPr>
      <w:r>
        <w:rPr>
          <w:rFonts w:ascii="Arial" w:eastAsia="Arial" w:hAnsi="Arial" w:cs="Arial"/>
          <w:sz w:val="24"/>
          <w:szCs w:val="24"/>
        </w:rPr>
        <w:t>7</w:t>
      </w:r>
      <w:r w:rsidR="000426E9">
        <w:rPr>
          <w:rFonts w:ascii="Arial" w:eastAsia="Arial" w:hAnsi="Arial" w:cs="Arial"/>
          <w:sz w:val="24"/>
          <w:szCs w:val="24"/>
        </w:rPr>
        <w:t>.  NAEMSP</w:t>
      </w:r>
      <w:r w:rsidR="00EA3037">
        <w:rPr>
          <w:rFonts w:ascii="Arial" w:eastAsia="Arial" w:hAnsi="Arial" w:cs="Arial"/>
          <w:sz w:val="24"/>
          <w:szCs w:val="24"/>
        </w:rPr>
        <w:t xml:space="preserve"> Position Statement.  Patient Restraint in Emergency Medical Services.  Prehospital Emergency Care.  21:3,395-396. DOI 10.1080/10903127.20</w:t>
      </w:r>
      <w:r w:rsidR="0039646D">
        <w:rPr>
          <w:rFonts w:ascii="Arial" w:eastAsia="Arial" w:hAnsi="Arial" w:cs="Arial"/>
          <w:sz w:val="24"/>
          <w:szCs w:val="24"/>
        </w:rPr>
        <w:t>17.1282564.</w:t>
      </w:r>
    </w:p>
    <w:p w14:paraId="596DFD61" w14:textId="77777777" w:rsidR="001128BC" w:rsidRDefault="001128BC" w:rsidP="008704DB">
      <w:pPr>
        <w:spacing w:after="0" w:line="278" w:lineRule="exact"/>
        <w:ind w:left="465" w:right="128"/>
        <w:rPr>
          <w:rFonts w:ascii="Arial" w:eastAsia="Arial" w:hAnsi="Arial" w:cs="Arial"/>
          <w:sz w:val="24"/>
          <w:szCs w:val="24"/>
        </w:rPr>
      </w:pPr>
    </w:p>
    <w:p w14:paraId="6B9E6480" w14:textId="77777777" w:rsidR="008704DB" w:rsidRDefault="00DB1F7B">
      <w:pPr>
        <w:spacing w:after="0" w:line="278" w:lineRule="exact"/>
        <w:ind w:left="465" w:right="128"/>
        <w:rPr>
          <w:rFonts w:ascii="Arial" w:eastAsia="Arial" w:hAnsi="Arial" w:cs="Arial"/>
          <w:sz w:val="24"/>
          <w:szCs w:val="24"/>
        </w:rPr>
      </w:pPr>
      <w:r w:rsidRPr="00DF6F02">
        <w:rPr>
          <w:rFonts w:ascii="Arial" w:eastAsia="Arial" w:hAnsi="Arial" w:cs="Arial"/>
          <w:sz w:val="24"/>
          <w:szCs w:val="24"/>
        </w:rPr>
        <w:t>8.  Sentinel Event Policies and Procedures.  Joint Commission website.  Available at:</w:t>
      </w:r>
      <w:r>
        <w:rPr>
          <w:rFonts w:ascii="Arial" w:eastAsia="Arial" w:hAnsi="Arial" w:cs="Arial"/>
          <w:sz w:val="24"/>
          <w:szCs w:val="24"/>
        </w:rPr>
        <w:t xml:space="preserve"> </w:t>
      </w:r>
      <w:hyperlink r:id="rId12" w:history="1">
        <w:r w:rsidR="00852BFD" w:rsidRPr="0040757E">
          <w:rPr>
            <w:rStyle w:val="Hyperlink"/>
            <w:rFonts w:ascii="Arial" w:eastAsia="Arial" w:hAnsi="Arial" w:cs="Arial"/>
            <w:sz w:val="24"/>
            <w:szCs w:val="24"/>
          </w:rPr>
          <w:t>https://www.jointcommission.org/-/media/deprecated-unorganized/imported-assets/tjc/system-folders/assetmanager/se_camh_2016upd1pdf.pdf?db=web&amp;hash=2A1AAC0CB8920BE77B01FF50696BED68</w:t>
        </w:r>
      </w:hyperlink>
      <w:r w:rsidR="00852BFD">
        <w:rPr>
          <w:rFonts w:ascii="Arial" w:eastAsia="Arial" w:hAnsi="Arial" w:cs="Arial"/>
          <w:sz w:val="24"/>
          <w:szCs w:val="24"/>
        </w:rPr>
        <w:t xml:space="preserve">  </w:t>
      </w:r>
      <w:r>
        <w:rPr>
          <w:rFonts w:ascii="Arial" w:eastAsia="Arial" w:hAnsi="Arial" w:cs="Arial"/>
          <w:sz w:val="24"/>
          <w:szCs w:val="24"/>
        </w:rPr>
        <w:t xml:space="preserve"> </w:t>
      </w:r>
      <w:r w:rsidR="00DF6F02">
        <w:rPr>
          <w:rFonts w:ascii="Arial" w:eastAsia="Arial" w:hAnsi="Arial" w:cs="Arial"/>
          <w:sz w:val="24"/>
          <w:szCs w:val="24"/>
        </w:rPr>
        <w:t>Last accessed May 2020.</w:t>
      </w:r>
    </w:p>
    <w:sectPr w:rsidR="008704DB" w:rsidSect="00DA4D24">
      <w:headerReference w:type="default" r:id="rId13"/>
      <w:footerReference w:type="default" r:id="rId14"/>
      <w:pgSz w:w="12240" w:h="15840"/>
      <w:pgMar w:top="1440" w:right="1320" w:bottom="1180" w:left="1340" w:header="763" w:footer="981" w:gutter="0"/>
      <w:lnNumType w:countBy="1" w:restart="continuous"/>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E4E38" w16cex:dateUtc="2020-05-19T16: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C486B" w14:textId="77777777" w:rsidR="00BE2711" w:rsidRDefault="00BE2711">
      <w:pPr>
        <w:spacing w:after="0" w:line="240" w:lineRule="auto"/>
      </w:pPr>
      <w:r>
        <w:separator/>
      </w:r>
    </w:p>
  </w:endnote>
  <w:endnote w:type="continuationSeparator" w:id="0">
    <w:p w14:paraId="15566F60" w14:textId="77777777" w:rsidR="00BE2711" w:rsidRDefault="00BE2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8C95C" w14:textId="77777777" w:rsidR="001A75A9" w:rsidRDefault="00E128AE">
    <w:pPr>
      <w:spacing w:after="0" w:line="200" w:lineRule="exact"/>
      <w:rPr>
        <w:sz w:val="20"/>
        <w:szCs w:val="20"/>
      </w:rPr>
    </w:pPr>
    <w:r>
      <w:rPr>
        <w:noProof/>
      </w:rPr>
      <mc:AlternateContent>
        <mc:Choice Requires="wps">
          <w:drawing>
            <wp:anchor distT="0" distB="0" distL="114300" distR="114300" simplePos="0" relativeHeight="251656192" behindDoc="1" locked="0" layoutInCell="1" allowOverlap="1" wp14:anchorId="327B6EAE" wp14:editId="4451D244">
              <wp:simplePos x="0" y="0"/>
              <wp:positionH relativeFrom="page">
                <wp:posOffset>904875</wp:posOffset>
              </wp:positionH>
              <wp:positionV relativeFrom="page">
                <wp:posOffset>9295765</wp:posOffset>
              </wp:positionV>
              <wp:extent cx="445135" cy="162560"/>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42901" w14:textId="77777777" w:rsidR="001A75A9" w:rsidRDefault="00F173B1">
                          <w:pPr>
                            <w:spacing w:after="0" w:line="245" w:lineRule="exact"/>
                            <w:ind w:left="20" w:right="-52"/>
                            <w:rPr>
                              <w:rFonts w:ascii="Calibri" w:eastAsia="Calibri" w:hAnsi="Calibri" w:cs="Calibri"/>
                              <w:sz w:val="21"/>
                              <w:szCs w:val="21"/>
                            </w:rPr>
                          </w:pPr>
                          <w:r>
                            <w:rPr>
                              <w:rFonts w:ascii="Calibri" w:eastAsia="Calibri" w:hAnsi="Calibri" w:cs="Calibri"/>
                              <w:spacing w:val="1"/>
                              <w:w w:val="102"/>
                              <w:position w:val="1"/>
                              <w:sz w:val="21"/>
                              <w:szCs w:val="21"/>
                            </w:rPr>
                            <w:t>[</w:t>
                          </w:r>
                          <w:r>
                            <w:rPr>
                              <w:rFonts w:ascii="Calibri" w:eastAsia="Calibri" w:hAnsi="Calibri" w:cs="Calibri"/>
                              <w:spacing w:val="2"/>
                              <w:w w:val="102"/>
                              <w:position w:val="1"/>
                              <w:sz w:val="21"/>
                              <w:szCs w:val="21"/>
                            </w:rPr>
                            <w:t>DATE</w:t>
                          </w:r>
                          <w:r>
                            <w:rPr>
                              <w:rFonts w:ascii="Calibri" w:eastAsia="Calibri" w:hAnsi="Calibri" w:cs="Calibri"/>
                              <w:spacing w:val="1"/>
                              <w:w w:val="102"/>
                              <w:position w:val="1"/>
                              <w:sz w:val="21"/>
                              <w:szCs w:val="21"/>
                            </w:rPr>
                            <w:t>]</w:t>
                          </w:r>
                          <w:r>
                            <w:rPr>
                              <w:rFonts w:ascii="Calibri" w:eastAsia="Calibri" w:hAnsi="Calibri" w:cs="Calibri"/>
                              <w:w w:val="105"/>
                              <w:position w:val="1"/>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B6EAE" id="_x0000_t202" coordsize="21600,21600" o:spt="202" path="m,l,21600r21600,l21600,xe">
              <v:stroke joinstyle="miter"/>
              <v:path gradientshapeok="t" o:connecttype="rect"/>
            </v:shapetype>
            <v:shape id="Text Box 3" o:spid="_x0000_s1026" type="#_x0000_t202" style="position:absolute;margin-left:71.25pt;margin-top:731.95pt;width:35.05pt;height:12.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" filled="f" stroked="f">
              <v:textbox inset="0,0,0,0">
                <w:txbxContent>
                  <w:p w14:paraId="06442901" w14:textId="77777777" w:rsidR="001A75A9" w:rsidRDefault="00F173B1">
                    <w:pPr>
                      <w:spacing w:after="0" w:line="245" w:lineRule="exact"/>
                      <w:ind w:left="20" w:right="-52"/>
                      <w:rPr>
                        <w:rFonts w:ascii="Calibri" w:eastAsia="Calibri" w:hAnsi="Calibri" w:cs="Calibri"/>
                        <w:sz w:val="21"/>
                        <w:szCs w:val="21"/>
                      </w:rPr>
                    </w:pPr>
                    <w:r>
                      <w:rPr>
                        <w:rFonts w:ascii="Calibri" w:eastAsia="Calibri" w:hAnsi="Calibri" w:cs="Calibri"/>
                        <w:spacing w:val="1"/>
                        <w:w w:val="102"/>
                        <w:position w:val="1"/>
                        <w:sz w:val="21"/>
                        <w:szCs w:val="21"/>
                      </w:rPr>
                      <w:t>[</w:t>
                    </w:r>
                    <w:r>
                      <w:rPr>
                        <w:rFonts w:ascii="Calibri" w:eastAsia="Calibri" w:hAnsi="Calibri" w:cs="Calibri"/>
                        <w:spacing w:val="2"/>
                        <w:w w:val="102"/>
                        <w:position w:val="1"/>
                        <w:sz w:val="21"/>
                        <w:szCs w:val="21"/>
                      </w:rPr>
                      <w:t>DATE</w:t>
                    </w:r>
                    <w:r>
                      <w:rPr>
                        <w:rFonts w:ascii="Calibri" w:eastAsia="Calibri" w:hAnsi="Calibri" w:cs="Calibri"/>
                        <w:spacing w:val="1"/>
                        <w:w w:val="102"/>
                        <w:position w:val="1"/>
                        <w:sz w:val="21"/>
                        <w:szCs w:val="21"/>
                      </w:rPr>
                      <w:t>]</w:t>
                    </w:r>
                    <w:r>
                      <w:rPr>
                        <w:rFonts w:ascii="Calibri" w:eastAsia="Calibri" w:hAnsi="Calibri" w:cs="Calibri"/>
                        <w:w w:val="105"/>
                        <w:position w:val="1"/>
                        <w:sz w:val="21"/>
                        <w:szCs w:val="21"/>
                      </w:rPr>
                      <w:t>'</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11FC585E" wp14:editId="18D6C393">
              <wp:simplePos x="0" y="0"/>
              <wp:positionH relativeFrom="page">
                <wp:posOffset>2952750</wp:posOffset>
              </wp:positionH>
              <wp:positionV relativeFrom="page">
                <wp:posOffset>9295765</wp:posOffset>
              </wp:positionV>
              <wp:extent cx="1445895" cy="16256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3F9FF" w14:textId="77777777" w:rsidR="001A75A9" w:rsidRDefault="00F173B1">
                          <w:pPr>
                            <w:spacing w:after="0" w:line="245" w:lineRule="exact"/>
                            <w:ind w:left="20" w:right="-52"/>
                            <w:rPr>
                              <w:rFonts w:ascii="Calibri" w:eastAsia="Calibri" w:hAnsi="Calibri" w:cs="Calibri"/>
                              <w:sz w:val="21"/>
                              <w:szCs w:val="21"/>
                            </w:rPr>
                          </w:pPr>
                          <w:r>
                            <w:rPr>
                              <w:rFonts w:ascii="Calibri" w:eastAsia="Calibri" w:hAnsi="Calibri" w:cs="Calibri"/>
                              <w:spacing w:val="1"/>
                              <w:w w:val="102"/>
                              <w:position w:val="1"/>
                              <w:sz w:val="21"/>
                              <w:szCs w:val="21"/>
                            </w:rPr>
                            <w:t>[</w:t>
                          </w:r>
                          <w:r>
                            <w:rPr>
                              <w:rFonts w:ascii="Calibri" w:eastAsia="Calibri" w:hAnsi="Calibri" w:cs="Calibri"/>
                              <w:spacing w:val="2"/>
                              <w:w w:val="102"/>
                              <w:position w:val="1"/>
                              <w:sz w:val="21"/>
                              <w:szCs w:val="21"/>
                            </w:rPr>
                            <w:t>DRAFT/F</w:t>
                          </w:r>
                          <w:r>
                            <w:rPr>
                              <w:rFonts w:ascii="Calibri" w:eastAsia="Calibri" w:hAnsi="Calibri" w:cs="Calibri"/>
                              <w:spacing w:val="1"/>
                              <w:w w:val="102"/>
                              <w:position w:val="1"/>
                              <w:sz w:val="21"/>
                              <w:szCs w:val="21"/>
                            </w:rPr>
                            <w:t>I</w:t>
                          </w:r>
                          <w:r>
                            <w:rPr>
                              <w:rFonts w:ascii="Calibri" w:eastAsia="Calibri" w:hAnsi="Calibri" w:cs="Calibri"/>
                              <w:spacing w:val="3"/>
                              <w:w w:val="102"/>
                              <w:position w:val="1"/>
                              <w:sz w:val="21"/>
                              <w:szCs w:val="21"/>
                            </w:rPr>
                            <w:t>N</w:t>
                          </w:r>
                          <w:r>
                            <w:rPr>
                              <w:rFonts w:ascii="Calibri" w:eastAsia="Calibri" w:hAnsi="Calibri" w:cs="Calibri"/>
                              <w:spacing w:val="2"/>
                              <w:w w:val="102"/>
                              <w:position w:val="1"/>
                              <w:sz w:val="21"/>
                              <w:szCs w:val="21"/>
                            </w:rPr>
                            <w:t>AL/</w:t>
                          </w:r>
                          <w:r>
                            <w:rPr>
                              <w:rFonts w:ascii="Calibri" w:eastAsia="Calibri" w:hAnsi="Calibri" w:cs="Calibri"/>
                              <w:spacing w:val="1"/>
                              <w:w w:val="102"/>
                              <w:position w:val="1"/>
                              <w:sz w:val="21"/>
                              <w:szCs w:val="21"/>
                            </w:rPr>
                            <w:t>I</w:t>
                          </w:r>
                          <w:r>
                            <w:rPr>
                              <w:rFonts w:ascii="Calibri" w:eastAsia="Calibri" w:hAnsi="Calibri" w:cs="Calibri"/>
                              <w:spacing w:val="3"/>
                              <w:w w:val="102"/>
                              <w:position w:val="1"/>
                              <w:sz w:val="21"/>
                              <w:szCs w:val="21"/>
                            </w:rPr>
                            <w:t>N</w:t>
                          </w:r>
                          <w:r>
                            <w:rPr>
                              <w:rFonts w:ascii="Calibri" w:eastAsia="Calibri" w:hAnsi="Calibri" w:cs="Calibri"/>
                              <w:spacing w:val="2"/>
                              <w:w w:val="102"/>
                              <w:position w:val="1"/>
                              <w:sz w:val="21"/>
                              <w:szCs w:val="21"/>
                            </w:rPr>
                            <w:t>TER</w:t>
                          </w:r>
                          <w:r>
                            <w:rPr>
                              <w:rFonts w:ascii="Calibri" w:eastAsia="Calibri" w:hAnsi="Calibri" w:cs="Calibri"/>
                              <w:spacing w:val="1"/>
                              <w:w w:val="102"/>
                              <w:position w:val="1"/>
                              <w:sz w:val="21"/>
                              <w:szCs w:val="21"/>
                            </w:rPr>
                            <w:t>I</w:t>
                          </w:r>
                          <w:r>
                            <w:rPr>
                              <w:rFonts w:ascii="Calibri" w:eastAsia="Calibri" w:hAnsi="Calibri" w:cs="Calibri"/>
                              <w:spacing w:val="4"/>
                              <w:w w:val="102"/>
                              <w:position w:val="1"/>
                              <w:sz w:val="21"/>
                              <w:szCs w:val="21"/>
                            </w:rPr>
                            <w:t>M</w:t>
                          </w:r>
                          <w:r>
                            <w:rPr>
                              <w:rFonts w:ascii="Calibri" w:eastAsia="Calibri" w:hAnsi="Calibri" w:cs="Calibri"/>
                              <w:spacing w:val="1"/>
                              <w:w w:val="102"/>
                              <w:position w:val="1"/>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C585E" id="Text Box 2" o:spid="_x0000_s1027" type="#_x0000_t202" style="position:absolute;margin-left:232.5pt;margin-top:731.95pt;width:113.85pt;height:1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" filled="f" stroked="f">
              <v:textbox inset="0,0,0,0">
                <w:txbxContent>
                  <w:p w14:paraId="2AF3F9FF" w14:textId="77777777" w:rsidR="001A75A9" w:rsidRDefault="00F173B1">
                    <w:pPr>
                      <w:spacing w:after="0" w:line="245" w:lineRule="exact"/>
                      <w:ind w:left="20" w:right="-52"/>
                      <w:rPr>
                        <w:rFonts w:ascii="Calibri" w:eastAsia="Calibri" w:hAnsi="Calibri" w:cs="Calibri"/>
                        <w:sz w:val="21"/>
                        <w:szCs w:val="21"/>
                      </w:rPr>
                    </w:pPr>
                    <w:r>
                      <w:rPr>
                        <w:rFonts w:ascii="Calibri" w:eastAsia="Calibri" w:hAnsi="Calibri" w:cs="Calibri"/>
                        <w:spacing w:val="1"/>
                        <w:w w:val="102"/>
                        <w:position w:val="1"/>
                        <w:sz w:val="21"/>
                        <w:szCs w:val="21"/>
                      </w:rPr>
                      <w:t>[</w:t>
                    </w:r>
                    <w:r>
                      <w:rPr>
                        <w:rFonts w:ascii="Calibri" w:eastAsia="Calibri" w:hAnsi="Calibri" w:cs="Calibri"/>
                        <w:spacing w:val="2"/>
                        <w:w w:val="102"/>
                        <w:position w:val="1"/>
                        <w:sz w:val="21"/>
                        <w:szCs w:val="21"/>
                      </w:rPr>
                      <w:t>DRAFT/F</w:t>
                    </w:r>
                    <w:r>
                      <w:rPr>
                        <w:rFonts w:ascii="Calibri" w:eastAsia="Calibri" w:hAnsi="Calibri" w:cs="Calibri"/>
                        <w:spacing w:val="1"/>
                        <w:w w:val="102"/>
                        <w:position w:val="1"/>
                        <w:sz w:val="21"/>
                        <w:szCs w:val="21"/>
                      </w:rPr>
                      <w:t>I</w:t>
                    </w:r>
                    <w:r>
                      <w:rPr>
                        <w:rFonts w:ascii="Calibri" w:eastAsia="Calibri" w:hAnsi="Calibri" w:cs="Calibri"/>
                        <w:spacing w:val="3"/>
                        <w:w w:val="102"/>
                        <w:position w:val="1"/>
                        <w:sz w:val="21"/>
                        <w:szCs w:val="21"/>
                      </w:rPr>
                      <w:t>N</w:t>
                    </w:r>
                    <w:r>
                      <w:rPr>
                        <w:rFonts w:ascii="Calibri" w:eastAsia="Calibri" w:hAnsi="Calibri" w:cs="Calibri"/>
                        <w:spacing w:val="2"/>
                        <w:w w:val="102"/>
                        <w:position w:val="1"/>
                        <w:sz w:val="21"/>
                        <w:szCs w:val="21"/>
                      </w:rPr>
                      <w:t>AL/</w:t>
                    </w:r>
                    <w:r>
                      <w:rPr>
                        <w:rFonts w:ascii="Calibri" w:eastAsia="Calibri" w:hAnsi="Calibri" w:cs="Calibri"/>
                        <w:spacing w:val="1"/>
                        <w:w w:val="102"/>
                        <w:position w:val="1"/>
                        <w:sz w:val="21"/>
                        <w:szCs w:val="21"/>
                      </w:rPr>
                      <w:t>I</w:t>
                    </w:r>
                    <w:r>
                      <w:rPr>
                        <w:rFonts w:ascii="Calibri" w:eastAsia="Calibri" w:hAnsi="Calibri" w:cs="Calibri"/>
                        <w:spacing w:val="3"/>
                        <w:w w:val="102"/>
                        <w:position w:val="1"/>
                        <w:sz w:val="21"/>
                        <w:szCs w:val="21"/>
                      </w:rPr>
                      <w:t>N</w:t>
                    </w:r>
                    <w:r>
                      <w:rPr>
                        <w:rFonts w:ascii="Calibri" w:eastAsia="Calibri" w:hAnsi="Calibri" w:cs="Calibri"/>
                        <w:spacing w:val="2"/>
                        <w:w w:val="102"/>
                        <w:position w:val="1"/>
                        <w:sz w:val="21"/>
                        <w:szCs w:val="21"/>
                      </w:rPr>
                      <w:t>TER</w:t>
                    </w:r>
                    <w:r>
                      <w:rPr>
                        <w:rFonts w:ascii="Calibri" w:eastAsia="Calibri" w:hAnsi="Calibri" w:cs="Calibri"/>
                        <w:spacing w:val="1"/>
                        <w:w w:val="102"/>
                        <w:position w:val="1"/>
                        <w:sz w:val="21"/>
                        <w:szCs w:val="21"/>
                      </w:rPr>
                      <w:t>I</w:t>
                    </w:r>
                    <w:r>
                      <w:rPr>
                        <w:rFonts w:ascii="Calibri" w:eastAsia="Calibri" w:hAnsi="Calibri" w:cs="Calibri"/>
                        <w:spacing w:val="4"/>
                        <w:w w:val="102"/>
                        <w:position w:val="1"/>
                        <w:sz w:val="21"/>
                        <w:szCs w:val="21"/>
                      </w:rPr>
                      <w:t>M</w:t>
                    </w:r>
                    <w:r>
                      <w:rPr>
                        <w:rFonts w:ascii="Calibri" w:eastAsia="Calibri" w:hAnsi="Calibri" w:cs="Calibri"/>
                        <w:spacing w:val="1"/>
                        <w:w w:val="102"/>
                        <w:position w:val="1"/>
                        <w:sz w:val="21"/>
                        <w:szCs w:val="21"/>
                      </w:rPr>
                      <w:t>]</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0219A570" wp14:editId="2CEC74A8">
              <wp:simplePos x="0" y="0"/>
              <wp:positionH relativeFrom="page">
                <wp:posOffset>6765290</wp:posOffset>
              </wp:positionH>
              <wp:positionV relativeFrom="page">
                <wp:posOffset>9295765</wp:posOffset>
              </wp:positionV>
              <wp:extent cx="120650" cy="162560"/>
              <wp:effectExtent l="254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D0DA7" w14:textId="77777777" w:rsidR="001A75A9" w:rsidRDefault="00F173B1">
                          <w:pPr>
                            <w:spacing w:after="0" w:line="245" w:lineRule="exact"/>
                            <w:ind w:left="40" w:right="-20"/>
                            <w:rPr>
                              <w:rFonts w:ascii="Calibri" w:eastAsia="Calibri" w:hAnsi="Calibri" w:cs="Calibri"/>
                              <w:sz w:val="21"/>
                              <w:szCs w:val="21"/>
                            </w:rPr>
                          </w:pPr>
                          <w:r>
                            <w:fldChar w:fldCharType="begin"/>
                          </w:r>
                          <w:r>
                            <w:rPr>
                              <w:rFonts w:ascii="Calibri" w:eastAsia="Calibri" w:hAnsi="Calibri" w:cs="Calibri"/>
                              <w:w w:val="102"/>
                              <w:position w:val="1"/>
                              <w:sz w:val="21"/>
                              <w:szCs w:val="21"/>
                            </w:rPr>
                            <w:instrText xml:space="preserve"> PAGE </w:instrText>
                          </w:r>
                          <w:r>
                            <w:fldChar w:fldCharType="separate"/>
                          </w:r>
                          <w:r w:rsidR="009564A2">
                            <w:rPr>
                              <w:rFonts w:ascii="Calibri" w:eastAsia="Calibri" w:hAnsi="Calibri" w:cs="Calibri"/>
                              <w:noProof/>
                              <w:w w:val="102"/>
                              <w:position w:val="1"/>
                              <w:sz w:val="21"/>
                              <w:szCs w:val="2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9A570" id="Text Box 1" o:spid="_x0000_s1028" type="#_x0000_t202" style="position:absolute;margin-left:532.7pt;margin-top:731.95pt;width:9.5pt;height:12.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" filled="f" stroked="f">
              <v:textbox inset="0,0,0,0">
                <w:txbxContent>
                  <w:p w14:paraId="2D6D0DA7" w14:textId="77777777" w:rsidR="001A75A9" w:rsidRDefault="00F173B1">
                    <w:pPr>
                      <w:spacing w:after="0" w:line="245" w:lineRule="exact"/>
                      <w:ind w:left="40" w:right="-20"/>
                      <w:rPr>
                        <w:rFonts w:ascii="Calibri" w:eastAsia="Calibri" w:hAnsi="Calibri" w:cs="Calibri"/>
                        <w:sz w:val="21"/>
                        <w:szCs w:val="21"/>
                      </w:rPr>
                    </w:pPr>
                    <w:r>
                      <w:fldChar w:fldCharType="begin"/>
                    </w:r>
                    <w:r>
                      <w:rPr>
                        <w:rFonts w:ascii="Calibri" w:eastAsia="Calibri" w:hAnsi="Calibri" w:cs="Calibri"/>
                        <w:w w:val="102"/>
                        <w:position w:val="1"/>
                        <w:sz w:val="21"/>
                        <w:szCs w:val="21"/>
                      </w:rPr>
                      <w:instrText xml:space="preserve"> PAGE </w:instrText>
                    </w:r>
                    <w:r>
                      <w:fldChar w:fldCharType="separate"/>
                    </w:r>
                    <w:r w:rsidR="009564A2">
                      <w:rPr>
                        <w:rFonts w:ascii="Calibri" w:eastAsia="Calibri" w:hAnsi="Calibri" w:cs="Calibri"/>
                        <w:noProof/>
                        <w:w w:val="102"/>
                        <w:position w:val="1"/>
                        <w:sz w:val="21"/>
                        <w:szCs w:val="21"/>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FE4EF" w14:textId="77777777" w:rsidR="00BE2711" w:rsidRDefault="00BE2711">
      <w:pPr>
        <w:spacing w:after="0" w:line="240" w:lineRule="auto"/>
      </w:pPr>
      <w:r>
        <w:separator/>
      </w:r>
    </w:p>
  </w:footnote>
  <w:footnote w:type="continuationSeparator" w:id="0">
    <w:p w14:paraId="0A7EB952" w14:textId="77777777" w:rsidR="00BE2711" w:rsidRDefault="00BE2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77FD6" w14:textId="77777777" w:rsidR="001A75A9" w:rsidRDefault="00CA7538">
    <w:pPr>
      <w:spacing w:after="0" w:line="200" w:lineRule="exact"/>
      <w:rPr>
        <w:sz w:val="20"/>
        <w:szCs w:val="20"/>
      </w:rPr>
    </w:pPr>
    <w:sdt>
      <w:sdtPr>
        <w:rPr>
          <w:sz w:val="20"/>
          <w:szCs w:val="20"/>
        </w:rPr>
        <w:id w:val="-1640112796"/>
        <w:docPartObj>
          <w:docPartGallery w:val="Watermarks"/>
          <w:docPartUnique/>
        </w:docPartObj>
      </w:sdtPr>
      <w:sdtEndPr/>
      <w:sdtContent>
        <w:r>
          <w:rPr>
            <w:noProof/>
            <w:sz w:val="20"/>
            <w:szCs w:val="20"/>
          </w:rPr>
          <w:pict w14:anchorId="1D71D1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CF69A5">
      <w:rPr>
        <w:sz w:val="20"/>
        <w:szCs w:val="20"/>
      </w:rPr>
      <w:t>Professional Safety</w:t>
    </w:r>
  </w:p>
  <w:p w14:paraId="06B02C08" w14:textId="77777777" w:rsidR="00DA4D24" w:rsidRDefault="003A0A29">
    <w:pPr>
      <w:spacing w:after="0" w:line="200" w:lineRule="exact"/>
      <w:rPr>
        <w:sz w:val="20"/>
        <w:szCs w:val="20"/>
      </w:rPr>
    </w:pPr>
    <w:r>
      <w:rPr>
        <w:sz w:val="20"/>
        <w:szCs w:val="20"/>
      </w:rPr>
      <w:t>Addressing</w:t>
    </w:r>
    <w:r w:rsidR="00CF69A5">
      <w:rPr>
        <w:sz w:val="20"/>
        <w:szCs w:val="20"/>
      </w:rPr>
      <w:t xml:space="preserve"> Patient Elopement During EMS Transport</w:t>
    </w:r>
  </w:p>
  <w:p w14:paraId="2F95E8FA" w14:textId="77777777" w:rsidR="00DA4D24" w:rsidRDefault="00DA4D24">
    <w:pPr>
      <w:spacing w:after="0" w:line="200" w:lineRule="exact"/>
      <w:rPr>
        <w:sz w:val="20"/>
        <w:szCs w:val="20"/>
      </w:rPr>
    </w:pPr>
    <w:r>
      <w:rPr>
        <w:sz w:val="20"/>
        <w:szCs w:val="20"/>
      </w:rPr>
      <w:t>Insert Status: DRAFT</w:t>
    </w:r>
  </w:p>
  <w:p w14:paraId="25178FE5" w14:textId="77777777" w:rsidR="00DA4D24" w:rsidRDefault="00B277CC">
    <w:pPr>
      <w:spacing w:after="0" w:line="200" w:lineRule="exact"/>
      <w:rPr>
        <w:sz w:val="20"/>
        <w:szCs w:val="20"/>
      </w:rPr>
    </w:pPr>
    <w:r>
      <w:rPr>
        <w:sz w:val="20"/>
        <w:szCs w:val="20"/>
      </w:rPr>
      <w:t>May 1</w:t>
    </w:r>
    <w:r w:rsidR="00B52D17">
      <w:rPr>
        <w:sz w:val="20"/>
        <w:szCs w:val="20"/>
      </w:rPr>
      <w:t>9</w:t>
    </w:r>
    <w:r w:rsidR="00EE72F4">
      <w:rPr>
        <w:sz w:val="20"/>
        <w:szCs w:val="20"/>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B09"/>
    <w:multiLevelType w:val="hybridMultilevel"/>
    <w:tmpl w:val="F5566D14"/>
    <w:lvl w:ilvl="0" w:tplc="04090001">
      <w:start w:val="1"/>
      <w:numFmt w:val="bullet"/>
      <w:lvlText w:val=""/>
      <w:lvlJc w:val="left"/>
      <w:pPr>
        <w:ind w:left="1442" w:hanging="360"/>
      </w:pPr>
      <w:rPr>
        <w:rFonts w:ascii="Symbol" w:hAnsi="Symbol"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1" w15:restartNumberingAfterBreak="0">
    <w:nsid w:val="068A7B6E"/>
    <w:multiLevelType w:val="hybridMultilevel"/>
    <w:tmpl w:val="FB6054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964940"/>
    <w:multiLevelType w:val="hybridMultilevel"/>
    <w:tmpl w:val="B3566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65313"/>
    <w:multiLevelType w:val="hybridMultilevel"/>
    <w:tmpl w:val="E77EC43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2365078"/>
    <w:multiLevelType w:val="hybridMultilevel"/>
    <w:tmpl w:val="D8943418"/>
    <w:lvl w:ilvl="0" w:tplc="AE50D5F6">
      <w:start w:val="2"/>
      <w:numFmt w:val="upperLetter"/>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5" w15:restartNumberingAfterBreak="0">
    <w:nsid w:val="2D750C04"/>
    <w:multiLevelType w:val="hybridMultilevel"/>
    <w:tmpl w:val="62CA53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5735F"/>
    <w:multiLevelType w:val="hybridMultilevel"/>
    <w:tmpl w:val="B8682388"/>
    <w:lvl w:ilvl="0" w:tplc="04090015">
      <w:start w:val="1"/>
      <w:numFmt w:val="upperLetter"/>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15:restartNumberingAfterBreak="0">
    <w:nsid w:val="3A6F65C3"/>
    <w:multiLevelType w:val="multilevel"/>
    <w:tmpl w:val="6E3A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FA4969"/>
    <w:multiLevelType w:val="hybridMultilevel"/>
    <w:tmpl w:val="150E3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D34143"/>
    <w:multiLevelType w:val="hybridMultilevel"/>
    <w:tmpl w:val="E6CA5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1A640E"/>
    <w:multiLevelType w:val="hybridMultilevel"/>
    <w:tmpl w:val="CED09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BD68A5"/>
    <w:multiLevelType w:val="hybridMultilevel"/>
    <w:tmpl w:val="B1EC2D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DAE3FCE"/>
    <w:multiLevelType w:val="hybridMultilevel"/>
    <w:tmpl w:val="FD1832A4"/>
    <w:lvl w:ilvl="0" w:tplc="94BA45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2"/>
  </w:num>
  <w:num w:numId="4">
    <w:abstractNumId w:val="4"/>
  </w:num>
  <w:num w:numId="5">
    <w:abstractNumId w:val="2"/>
  </w:num>
  <w:num w:numId="6">
    <w:abstractNumId w:val="7"/>
  </w:num>
  <w:num w:numId="7">
    <w:abstractNumId w:val="9"/>
  </w:num>
  <w:num w:numId="8">
    <w:abstractNumId w:val="3"/>
  </w:num>
  <w:num w:numId="9">
    <w:abstractNumId w:val="8"/>
  </w:num>
  <w:num w:numId="10">
    <w:abstractNumId w:val="10"/>
  </w:num>
  <w:num w:numId="11">
    <w:abstractNumId w:val="1"/>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5A9"/>
    <w:rsid w:val="000019CF"/>
    <w:rsid w:val="000426E9"/>
    <w:rsid w:val="00061A53"/>
    <w:rsid w:val="000B4611"/>
    <w:rsid w:val="000C06DA"/>
    <w:rsid w:val="000D5B25"/>
    <w:rsid w:val="000E71E2"/>
    <w:rsid w:val="000F2C9E"/>
    <w:rsid w:val="001078CB"/>
    <w:rsid w:val="001128BC"/>
    <w:rsid w:val="0012361E"/>
    <w:rsid w:val="00131DEA"/>
    <w:rsid w:val="00134457"/>
    <w:rsid w:val="00157C03"/>
    <w:rsid w:val="001A6E94"/>
    <w:rsid w:val="001A75A9"/>
    <w:rsid w:val="001B316E"/>
    <w:rsid w:val="001C0895"/>
    <w:rsid w:val="001D2D91"/>
    <w:rsid w:val="001F08FA"/>
    <w:rsid w:val="00220EA8"/>
    <w:rsid w:val="0022473F"/>
    <w:rsid w:val="00234A54"/>
    <w:rsid w:val="00235AA5"/>
    <w:rsid w:val="00250B18"/>
    <w:rsid w:val="0027550F"/>
    <w:rsid w:val="00293047"/>
    <w:rsid w:val="00294C86"/>
    <w:rsid w:val="002B2CB4"/>
    <w:rsid w:val="002B786C"/>
    <w:rsid w:val="002C1144"/>
    <w:rsid w:val="002E14F9"/>
    <w:rsid w:val="002F2C0F"/>
    <w:rsid w:val="003026B6"/>
    <w:rsid w:val="0030748B"/>
    <w:rsid w:val="00334E54"/>
    <w:rsid w:val="0033763F"/>
    <w:rsid w:val="00381931"/>
    <w:rsid w:val="00383989"/>
    <w:rsid w:val="00392D08"/>
    <w:rsid w:val="0039646D"/>
    <w:rsid w:val="003A0A29"/>
    <w:rsid w:val="003A7F59"/>
    <w:rsid w:val="003B2DDC"/>
    <w:rsid w:val="00412973"/>
    <w:rsid w:val="00424E86"/>
    <w:rsid w:val="0043509B"/>
    <w:rsid w:val="00444250"/>
    <w:rsid w:val="00452D0C"/>
    <w:rsid w:val="00461876"/>
    <w:rsid w:val="00461A76"/>
    <w:rsid w:val="00475DD1"/>
    <w:rsid w:val="00492C97"/>
    <w:rsid w:val="00494568"/>
    <w:rsid w:val="004C39C6"/>
    <w:rsid w:val="004E2597"/>
    <w:rsid w:val="004E4EA1"/>
    <w:rsid w:val="00531A18"/>
    <w:rsid w:val="00531D89"/>
    <w:rsid w:val="00532CC6"/>
    <w:rsid w:val="00536C68"/>
    <w:rsid w:val="00587615"/>
    <w:rsid w:val="00596B97"/>
    <w:rsid w:val="005E3FF7"/>
    <w:rsid w:val="00602A22"/>
    <w:rsid w:val="00604165"/>
    <w:rsid w:val="006058C1"/>
    <w:rsid w:val="00617523"/>
    <w:rsid w:val="00622E31"/>
    <w:rsid w:val="0063687F"/>
    <w:rsid w:val="00641ED7"/>
    <w:rsid w:val="006516D5"/>
    <w:rsid w:val="00667207"/>
    <w:rsid w:val="00684C62"/>
    <w:rsid w:val="00686BA4"/>
    <w:rsid w:val="006F0BDD"/>
    <w:rsid w:val="00703FB0"/>
    <w:rsid w:val="007202F1"/>
    <w:rsid w:val="00721975"/>
    <w:rsid w:val="00740FCC"/>
    <w:rsid w:val="00743C80"/>
    <w:rsid w:val="00750217"/>
    <w:rsid w:val="00771ACE"/>
    <w:rsid w:val="007751D8"/>
    <w:rsid w:val="00794C5C"/>
    <w:rsid w:val="007C14A7"/>
    <w:rsid w:val="007D073C"/>
    <w:rsid w:val="007D2324"/>
    <w:rsid w:val="007E4CC6"/>
    <w:rsid w:val="007F29EB"/>
    <w:rsid w:val="00806DAD"/>
    <w:rsid w:val="008115E0"/>
    <w:rsid w:val="008133B4"/>
    <w:rsid w:val="00837957"/>
    <w:rsid w:val="00840DA8"/>
    <w:rsid w:val="00852BFD"/>
    <w:rsid w:val="008704DB"/>
    <w:rsid w:val="008723F7"/>
    <w:rsid w:val="00873681"/>
    <w:rsid w:val="00873CAD"/>
    <w:rsid w:val="008A5C3C"/>
    <w:rsid w:val="008B3783"/>
    <w:rsid w:val="008B7327"/>
    <w:rsid w:val="008C5C82"/>
    <w:rsid w:val="008D0FF4"/>
    <w:rsid w:val="008D3F5A"/>
    <w:rsid w:val="008F38E2"/>
    <w:rsid w:val="008F4E70"/>
    <w:rsid w:val="009564A2"/>
    <w:rsid w:val="0096388F"/>
    <w:rsid w:val="0097784B"/>
    <w:rsid w:val="00991652"/>
    <w:rsid w:val="009A4D7D"/>
    <w:rsid w:val="009F7048"/>
    <w:rsid w:val="00A1443D"/>
    <w:rsid w:val="00A443C6"/>
    <w:rsid w:val="00A84781"/>
    <w:rsid w:val="00AC6A76"/>
    <w:rsid w:val="00AF21F8"/>
    <w:rsid w:val="00B07215"/>
    <w:rsid w:val="00B07D45"/>
    <w:rsid w:val="00B175D1"/>
    <w:rsid w:val="00B277CC"/>
    <w:rsid w:val="00B44B3D"/>
    <w:rsid w:val="00B44FF8"/>
    <w:rsid w:val="00B52D17"/>
    <w:rsid w:val="00B940A6"/>
    <w:rsid w:val="00BA1A72"/>
    <w:rsid w:val="00BA6FDD"/>
    <w:rsid w:val="00BB4094"/>
    <w:rsid w:val="00BD1C39"/>
    <w:rsid w:val="00BD3E49"/>
    <w:rsid w:val="00BD6047"/>
    <w:rsid w:val="00BE0947"/>
    <w:rsid w:val="00BE2711"/>
    <w:rsid w:val="00BF5926"/>
    <w:rsid w:val="00C074EE"/>
    <w:rsid w:val="00C10007"/>
    <w:rsid w:val="00C30B3F"/>
    <w:rsid w:val="00C4275D"/>
    <w:rsid w:val="00C512D3"/>
    <w:rsid w:val="00C535E6"/>
    <w:rsid w:val="00C84640"/>
    <w:rsid w:val="00CA7538"/>
    <w:rsid w:val="00CC56DF"/>
    <w:rsid w:val="00CE2D84"/>
    <w:rsid w:val="00CF69A5"/>
    <w:rsid w:val="00D2677D"/>
    <w:rsid w:val="00D45804"/>
    <w:rsid w:val="00D47BBC"/>
    <w:rsid w:val="00D746CE"/>
    <w:rsid w:val="00D863C5"/>
    <w:rsid w:val="00D90086"/>
    <w:rsid w:val="00D943DD"/>
    <w:rsid w:val="00DA4D24"/>
    <w:rsid w:val="00DB13A4"/>
    <w:rsid w:val="00DB1F7B"/>
    <w:rsid w:val="00DB333B"/>
    <w:rsid w:val="00DC6D3C"/>
    <w:rsid w:val="00DF056D"/>
    <w:rsid w:val="00DF0581"/>
    <w:rsid w:val="00DF1574"/>
    <w:rsid w:val="00DF64E7"/>
    <w:rsid w:val="00DF6F02"/>
    <w:rsid w:val="00E1057C"/>
    <w:rsid w:val="00E128AE"/>
    <w:rsid w:val="00E17F18"/>
    <w:rsid w:val="00E304AB"/>
    <w:rsid w:val="00E34491"/>
    <w:rsid w:val="00E34FFF"/>
    <w:rsid w:val="00E73355"/>
    <w:rsid w:val="00EA3037"/>
    <w:rsid w:val="00EB2AB8"/>
    <w:rsid w:val="00EC170E"/>
    <w:rsid w:val="00ED097A"/>
    <w:rsid w:val="00EE72F4"/>
    <w:rsid w:val="00EF5456"/>
    <w:rsid w:val="00F173B1"/>
    <w:rsid w:val="00F50B52"/>
    <w:rsid w:val="00F8273C"/>
    <w:rsid w:val="00FA10C0"/>
    <w:rsid w:val="00FA6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55B481"/>
  <w15:docId w15:val="{3FBA19CA-D9E0-4BD0-ADC1-486462B4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3B1"/>
  </w:style>
  <w:style w:type="paragraph" w:styleId="Footer">
    <w:name w:val="footer"/>
    <w:basedOn w:val="Normal"/>
    <w:link w:val="FooterChar"/>
    <w:uiPriority w:val="99"/>
    <w:unhideWhenUsed/>
    <w:rsid w:val="00F17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3B1"/>
  </w:style>
  <w:style w:type="paragraph" w:styleId="ListParagraph">
    <w:name w:val="List Paragraph"/>
    <w:basedOn w:val="Normal"/>
    <w:uiPriority w:val="34"/>
    <w:qFormat/>
    <w:rsid w:val="00641ED7"/>
    <w:pPr>
      <w:ind w:left="720"/>
      <w:contextualSpacing/>
    </w:pPr>
  </w:style>
  <w:style w:type="character" w:styleId="LineNumber">
    <w:name w:val="line number"/>
    <w:basedOn w:val="DefaultParagraphFont"/>
    <w:uiPriority w:val="99"/>
    <w:semiHidden/>
    <w:unhideWhenUsed/>
    <w:rsid w:val="00DA4D24"/>
  </w:style>
  <w:style w:type="paragraph" w:styleId="BalloonText">
    <w:name w:val="Balloon Text"/>
    <w:basedOn w:val="Normal"/>
    <w:link w:val="BalloonTextChar"/>
    <w:uiPriority w:val="99"/>
    <w:semiHidden/>
    <w:unhideWhenUsed/>
    <w:rsid w:val="00721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975"/>
    <w:rPr>
      <w:rFonts w:ascii="Segoe UI" w:hAnsi="Segoe UI" w:cs="Segoe UI"/>
      <w:sz w:val="18"/>
      <w:szCs w:val="18"/>
    </w:rPr>
  </w:style>
  <w:style w:type="character" w:styleId="Hyperlink">
    <w:name w:val="Hyperlink"/>
    <w:basedOn w:val="DefaultParagraphFont"/>
    <w:uiPriority w:val="99"/>
    <w:unhideWhenUsed/>
    <w:rsid w:val="00D943DD"/>
    <w:rPr>
      <w:color w:val="0000FF" w:themeColor="hyperlink"/>
      <w:u w:val="single"/>
    </w:rPr>
  </w:style>
  <w:style w:type="character" w:styleId="CommentReference">
    <w:name w:val="annotation reference"/>
    <w:basedOn w:val="DefaultParagraphFont"/>
    <w:uiPriority w:val="99"/>
    <w:semiHidden/>
    <w:unhideWhenUsed/>
    <w:rsid w:val="00381931"/>
    <w:rPr>
      <w:sz w:val="16"/>
      <w:szCs w:val="16"/>
    </w:rPr>
  </w:style>
  <w:style w:type="paragraph" w:styleId="CommentText">
    <w:name w:val="annotation text"/>
    <w:basedOn w:val="Normal"/>
    <w:link w:val="CommentTextChar"/>
    <w:uiPriority w:val="99"/>
    <w:semiHidden/>
    <w:unhideWhenUsed/>
    <w:rsid w:val="00381931"/>
    <w:pPr>
      <w:spacing w:line="240" w:lineRule="auto"/>
    </w:pPr>
    <w:rPr>
      <w:sz w:val="20"/>
      <w:szCs w:val="20"/>
    </w:rPr>
  </w:style>
  <w:style w:type="character" w:customStyle="1" w:styleId="CommentTextChar">
    <w:name w:val="Comment Text Char"/>
    <w:basedOn w:val="DefaultParagraphFont"/>
    <w:link w:val="CommentText"/>
    <w:uiPriority w:val="99"/>
    <w:semiHidden/>
    <w:rsid w:val="00381931"/>
    <w:rPr>
      <w:sz w:val="20"/>
      <w:szCs w:val="20"/>
    </w:rPr>
  </w:style>
  <w:style w:type="paragraph" w:styleId="CommentSubject">
    <w:name w:val="annotation subject"/>
    <w:basedOn w:val="CommentText"/>
    <w:next w:val="CommentText"/>
    <w:link w:val="CommentSubjectChar"/>
    <w:uiPriority w:val="99"/>
    <w:semiHidden/>
    <w:unhideWhenUsed/>
    <w:rsid w:val="00381931"/>
    <w:rPr>
      <w:b/>
      <w:bCs/>
    </w:rPr>
  </w:style>
  <w:style w:type="character" w:customStyle="1" w:styleId="CommentSubjectChar">
    <w:name w:val="Comment Subject Char"/>
    <w:basedOn w:val="CommentTextChar"/>
    <w:link w:val="CommentSubject"/>
    <w:uiPriority w:val="99"/>
    <w:semiHidden/>
    <w:rsid w:val="00381931"/>
    <w:rPr>
      <w:b/>
      <w:bCs/>
      <w:sz w:val="20"/>
      <w:szCs w:val="20"/>
    </w:rPr>
  </w:style>
  <w:style w:type="character" w:customStyle="1" w:styleId="e24kjd">
    <w:name w:val="e24kjd"/>
    <w:basedOn w:val="DefaultParagraphFont"/>
    <w:rsid w:val="00B44B3D"/>
  </w:style>
  <w:style w:type="paragraph" w:customStyle="1" w:styleId="Pa4">
    <w:name w:val="Pa4"/>
    <w:basedOn w:val="Normal"/>
    <w:next w:val="Normal"/>
    <w:uiPriority w:val="99"/>
    <w:rsid w:val="00334E54"/>
    <w:pPr>
      <w:widowControl/>
      <w:autoSpaceDE w:val="0"/>
      <w:autoSpaceDN w:val="0"/>
      <w:adjustRightInd w:val="0"/>
      <w:spacing w:after="0" w:line="241" w:lineRule="atLeast"/>
    </w:pPr>
    <w:rPr>
      <w:rFonts w:ascii="Arial" w:hAnsi="Arial" w:cs="Arial"/>
      <w:sz w:val="24"/>
      <w:szCs w:val="24"/>
    </w:rPr>
  </w:style>
  <w:style w:type="character" w:customStyle="1" w:styleId="A8">
    <w:name w:val="A8"/>
    <w:uiPriority w:val="99"/>
    <w:rsid w:val="00334E54"/>
    <w:rPr>
      <w:color w:val="221E1F"/>
      <w:sz w:val="16"/>
      <w:szCs w:val="16"/>
    </w:rPr>
  </w:style>
  <w:style w:type="character" w:customStyle="1" w:styleId="A10">
    <w:name w:val="A10"/>
    <w:uiPriority w:val="99"/>
    <w:rsid w:val="00334E54"/>
    <w:rPr>
      <w:color w:val="221E1F"/>
      <w:sz w:val="9"/>
      <w:szCs w:val="9"/>
    </w:rPr>
  </w:style>
  <w:style w:type="character" w:customStyle="1" w:styleId="A6">
    <w:name w:val="A6"/>
    <w:uiPriority w:val="99"/>
    <w:rsid w:val="0030748B"/>
    <w:rPr>
      <w:color w:val="221E1F"/>
      <w:sz w:val="21"/>
      <w:szCs w:val="21"/>
    </w:rPr>
  </w:style>
  <w:style w:type="paragraph" w:customStyle="1" w:styleId="Default">
    <w:name w:val="Default"/>
    <w:rsid w:val="008704DB"/>
    <w:pPr>
      <w:widowControl/>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E1057C"/>
    <w:pPr>
      <w:spacing w:line="241" w:lineRule="atLeast"/>
    </w:pPr>
    <w:rPr>
      <w:rFonts w:ascii="Times New Roman" w:hAnsi="Times New Roman" w:cs="Times New Roman"/>
      <w:color w:val="auto"/>
    </w:rPr>
  </w:style>
  <w:style w:type="character" w:customStyle="1" w:styleId="A3">
    <w:name w:val="A3"/>
    <w:uiPriority w:val="99"/>
    <w:rsid w:val="00E1057C"/>
    <w:rPr>
      <w:b/>
      <w:bCs/>
      <w:color w:val="221E1F"/>
      <w:sz w:val="40"/>
      <w:szCs w:val="40"/>
    </w:rPr>
  </w:style>
  <w:style w:type="character" w:styleId="FollowedHyperlink">
    <w:name w:val="FollowedHyperlink"/>
    <w:basedOn w:val="DefaultParagraphFont"/>
    <w:uiPriority w:val="99"/>
    <w:semiHidden/>
    <w:unhideWhenUsed/>
    <w:rsid w:val="001128BC"/>
    <w:rPr>
      <w:color w:val="800080" w:themeColor="followedHyperlink"/>
      <w:u w:val="single"/>
    </w:rPr>
  </w:style>
  <w:style w:type="paragraph" w:customStyle="1" w:styleId="xmsonormal">
    <w:name w:val="x_msonormal"/>
    <w:basedOn w:val="Normal"/>
    <w:rsid w:val="00740FCC"/>
    <w:pPr>
      <w:widowControl/>
      <w:spacing w:after="0" w:line="240" w:lineRule="auto"/>
    </w:pPr>
    <w:rPr>
      <w:rFonts w:ascii="Calibri" w:hAnsi="Calibri" w:cs="Times New Roman"/>
    </w:rPr>
  </w:style>
  <w:style w:type="paragraph" w:styleId="Revision">
    <w:name w:val="Revision"/>
    <w:hidden/>
    <w:uiPriority w:val="99"/>
    <w:semiHidden/>
    <w:rsid w:val="001A6E94"/>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242607">
      <w:bodyDiv w:val="1"/>
      <w:marLeft w:val="0"/>
      <w:marRight w:val="0"/>
      <w:marTop w:val="0"/>
      <w:marBottom w:val="0"/>
      <w:divBdr>
        <w:top w:val="none" w:sz="0" w:space="0" w:color="auto"/>
        <w:left w:val="none" w:sz="0" w:space="0" w:color="auto"/>
        <w:bottom w:val="none" w:sz="0" w:space="0" w:color="auto"/>
        <w:right w:val="none" w:sz="0" w:space="0" w:color="auto"/>
      </w:divBdr>
      <w:divsChild>
        <w:div w:id="1702244937">
          <w:marLeft w:val="0"/>
          <w:marRight w:val="0"/>
          <w:marTop w:val="0"/>
          <w:marBottom w:val="0"/>
          <w:divBdr>
            <w:top w:val="none" w:sz="0" w:space="0" w:color="auto"/>
            <w:left w:val="none" w:sz="0" w:space="0" w:color="auto"/>
            <w:bottom w:val="none" w:sz="0" w:space="0" w:color="auto"/>
            <w:right w:val="none" w:sz="0" w:space="0" w:color="auto"/>
          </w:divBdr>
          <w:divsChild>
            <w:div w:id="1716932653">
              <w:marLeft w:val="0"/>
              <w:marRight w:val="0"/>
              <w:marTop w:val="0"/>
              <w:marBottom w:val="0"/>
              <w:divBdr>
                <w:top w:val="none" w:sz="0" w:space="0" w:color="auto"/>
                <w:left w:val="none" w:sz="0" w:space="0" w:color="auto"/>
                <w:bottom w:val="none" w:sz="0" w:space="0" w:color="auto"/>
                <w:right w:val="none" w:sz="0" w:space="0" w:color="auto"/>
              </w:divBdr>
              <w:divsChild>
                <w:div w:id="970749262">
                  <w:marLeft w:val="0"/>
                  <w:marRight w:val="0"/>
                  <w:marTop w:val="0"/>
                  <w:marBottom w:val="0"/>
                  <w:divBdr>
                    <w:top w:val="none" w:sz="0" w:space="0" w:color="auto"/>
                    <w:left w:val="none" w:sz="0" w:space="0" w:color="auto"/>
                    <w:bottom w:val="none" w:sz="0" w:space="0" w:color="auto"/>
                    <w:right w:val="none" w:sz="0" w:space="0" w:color="auto"/>
                  </w:divBdr>
                  <w:divsChild>
                    <w:div w:id="56125736">
                      <w:marLeft w:val="0"/>
                      <w:marRight w:val="0"/>
                      <w:marTop w:val="0"/>
                      <w:marBottom w:val="0"/>
                      <w:divBdr>
                        <w:top w:val="none" w:sz="0" w:space="0" w:color="auto"/>
                        <w:left w:val="none" w:sz="0" w:space="0" w:color="auto"/>
                        <w:bottom w:val="none" w:sz="0" w:space="0" w:color="auto"/>
                        <w:right w:val="none" w:sz="0" w:space="0" w:color="auto"/>
                      </w:divBdr>
                      <w:divsChild>
                        <w:div w:id="523399019">
                          <w:marLeft w:val="0"/>
                          <w:marRight w:val="0"/>
                          <w:marTop w:val="0"/>
                          <w:marBottom w:val="0"/>
                          <w:divBdr>
                            <w:top w:val="none" w:sz="0" w:space="0" w:color="auto"/>
                            <w:left w:val="none" w:sz="0" w:space="0" w:color="auto"/>
                            <w:bottom w:val="none" w:sz="0" w:space="0" w:color="auto"/>
                            <w:right w:val="none" w:sz="0" w:space="0" w:color="auto"/>
                          </w:divBdr>
                          <w:divsChild>
                            <w:div w:id="1189173939">
                              <w:marLeft w:val="0"/>
                              <w:marRight w:val="0"/>
                              <w:marTop w:val="0"/>
                              <w:marBottom w:val="0"/>
                              <w:divBdr>
                                <w:top w:val="none" w:sz="0" w:space="0" w:color="auto"/>
                                <w:left w:val="none" w:sz="0" w:space="0" w:color="auto"/>
                                <w:bottom w:val="none" w:sz="0" w:space="0" w:color="auto"/>
                                <w:right w:val="none" w:sz="0" w:space="0" w:color="auto"/>
                              </w:divBdr>
                              <w:divsChild>
                                <w:div w:id="1956250556">
                                  <w:marLeft w:val="0"/>
                                  <w:marRight w:val="0"/>
                                  <w:marTop w:val="0"/>
                                  <w:marBottom w:val="0"/>
                                  <w:divBdr>
                                    <w:top w:val="none" w:sz="0" w:space="0" w:color="auto"/>
                                    <w:left w:val="none" w:sz="0" w:space="0" w:color="auto"/>
                                    <w:bottom w:val="none" w:sz="0" w:space="0" w:color="auto"/>
                                    <w:right w:val="none" w:sz="0" w:space="0" w:color="auto"/>
                                  </w:divBdr>
                                  <w:divsChild>
                                    <w:div w:id="1544751705">
                                      <w:marLeft w:val="0"/>
                                      <w:marRight w:val="0"/>
                                      <w:marTop w:val="0"/>
                                      <w:marBottom w:val="0"/>
                                      <w:divBdr>
                                        <w:top w:val="none" w:sz="0" w:space="0" w:color="auto"/>
                                        <w:left w:val="none" w:sz="0" w:space="0" w:color="auto"/>
                                        <w:bottom w:val="none" w:sz="0" w:space="0" w:color="auto"/>
                                        <w:right w:val="none" w:sz="0" w:space="0" w:color="auto"/>
                                      </w:divBdr>
                                      <w:divsChild>
                                        <w:div w:id="1451893408">
                                          <w:marLeft w:val="0"/>
                                          <w:marRight w:val="0"/>
                                          <w:marTop w:val="0"/>
                                          <w:marBottom w:val="0"/>
                                          <w:divBdr>
                                            <w:top w:val="none" w:sz="0" w:space="0" w:color="auto"/>
                                            <w:left w:val="none" w:sz="0" w:space="0" w:color="auto"/>
                                            <w:bottom w:val="none" w:sz="0" w:space="0" w:color="auto"/>
                                            <w:right w:val="none" w:sz="0" w:space="0" w:color="auto"/>
                                          </w:divBdr>
                                          <w:divsChild>
                                            <w:div w:id="1173690595">
                                              <w:marLeft w:val="0"/>
                                              <w:marRight w:val="0"/>
                                              <w:marTop w:val="0"/>
                                              <w:marBottom w:val="0"/>
                                              <w:divBdr>
                                                <w:top w:val="none" w:sz="0" w:space="0" w:color="auto"/>
                                                <w:left w:val="none" w:sz="0" w:space="0" w:color="auto"/>
                                                <w:bottom w:val="none" w:sz="0" w:space="0" w:color="auto"/>
                                                <w:right w:val="none" w:sz="0" w:space="0" w:color="auto"/>
                                              </w:divBdr>
                                              <w:divsChild>
                                                <w:div w:id="1943108388">
                                                  <w:marLeft w:val="0"/>
                                                  <w:marRight w:val="0"/>
                                                  <w:marTop w:val="0"/>
                                                  <w:marBottom w:val="0"/>
                                                  <w:divBdr>
                                                    <w:top w:val="none" w:sz="0" w:space="0" w:color="auto"/>
                                                    <w:left w:val="none" w:sz="0" w:space="0" w:color="auto"/>
                                                    <w:bottom w:val="none" w:sz="0" w:space="0" w:color="auto"/>
                                                    <w:right w:val="none" w:sz="0" w:space="0" w:color="auto"/>
                                                  </w:divBdr>
                                                  <w:divsChild>
                                                    <w:div w:id="209877801">
                                                      <w:marLeft w:val="0"/>
                                                      <w:marRight w:val="0"/>
                                                      <w:marTop w:val="0"/>
                                                      <w:marBottom w:val="0"/>
                                                      <w:divBdr>
                                                        <w:top w:val="none" w:sz="0" w:space="0" w:color="auto"/>
                                                        <w:left w:val="none" w:sz="0" w:space="0" w:color="auto"/>
                                                        <w:bottom w:val="none" w:sz="0" w:space="0" w:color="auto"/>
                                                        <w:right w:val="none" w:sz="0" w:space="0" w:color="auto"/>
                                                      </w:divBdr>
                                                      <w:divsChild>
                                                        <w:div w:id="1022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4213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jointcommission.org/-/media/deprecated-unorganized/imported-assets/tjc/system-folders/assetmanager/se_camh_2016upd1pdf.pdf?db=web&amp;hash=2A1AAC0CB8920BE77B01FF50696BED68"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risisprevention.com/CPI/media/Media/Resources/alignments/Joint-Commission-Restraint-Seclusion-Alignment-2011.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snet.ahrq.gov/web-mm/elop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F691CF4ADE5F4AA069B50AFEA65B38" ma:contentTypeVersion="13" ma:contentTypeDescription="Create a new document." ma:contentTypeScope="" ma:versionID="2cb2257f781ef9c9a77275664a446104">
  <xsd:schema xmlns:xsd="http://www.w3.org/2001/XMLSchema" xmlns:xs="http://www.w3.org/2001/XMLSchema" xmlns:p="http://schemas.microsoft.com/office/2006/metadata/properties" xmlns:ns3="da34390f-3fb9-465d-b009-15e682ecd85e" xmlns:ns4="a6564fe8-8a99-406e-85c0-c0ece01f10bf" targetNamespace="http://schemas.microsoft.com/office/2006/metadata/properties" ma:root="true" ma:fieldsID="c7bc6cd6eaecb0207f639dceb62a964d" ns3:_="" ns4:_="">
    <xsd:import namespace="da34390f-3fb9-465d-b009-15e682ecd85e"/>
    <xsd:import namespace="a6564fe8-8a99-406e-85c0-c0ece01f10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4390f-3fb9-465d-b009-15e682ecd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64fe8-8a99-406e-85c0-c0ece01f10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79FF06-A4B0-4417-8799-9A15E788C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4390f-3fb9-465d-b009-15e682ecd85e"/>
    <ds:schemaRef ds:uri="a6564fe8-8a99-406e-85c0-c0ece01f1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EC869D-E109-4AE7-8340-335CD9BD20AF}">
  <ds:schemaRefs>
    <ds:schemaRef ds:uri="http://schemas.microsoft.com/sharepoint/v3/contenttype/forms"/>
  </ds:schemaRefs>
</ds:datastoreItem>
</file>

<file path=customXml/itemProps3.xml><?xml version="1.0" encoding="utf-8"?>
<ds:datastoreItem xmlns:ds="http://schemas.openxmlformats.org/officeDocument/2006/customXml" ds:itemID="{2C5A9955-DEDF-4411-84D3-6505FEED5D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2478</Words>
  <Characters>14129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NEMSAC Process Report V5 1</vt:lpstr>
    </vt:vector>
  </TitlesOfParts>
  <Company>DOT</Company>
  <LinksUpToDate>false</LinksUpToDate>
  <CharactersWithSpaces>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NEMSAC Process Report V5 1</dc:title>
  <dc:creator>Washko, Jonathan D</dc:creator>
  <cp:lastModifiedBy>Sharon Peoples</cp:lastModifiedBy>
  <cp:revision>2</cp:revision>
  <cp:lastPrinted>2020-05-19T18:58:00Z</cp:lastPrinted>
  <dcterms:created xsi:type="dcterms:W3CDTF">2020-08-13T14:26:00Z</dcterms:created>
  <dcterms:modified xsi:type="dcterms:W3CDTF">2020-08-13T14:26:00Z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2015-11-12T00:00:00Z</vt:filetime>
  </property>
  <property fmtid="{D5CDD505-2E9C-101B-9397-08002B2CF9AE}" pid="3" name="LastSaved">
    <vt:filetime>2015-11-12T00:00:00Z</vt:filetime>
  </property>
  <property fmtid="{D5CDD505-2E9C-101B-9397-08002B2CF9AE}" pid="4" name="ContentTypeId">
    <vt:lpwstr>0x01010035F691CF4ADE5F4AA069B50AFEA65B38</vt:lpwstr>
  </property>
</Properties>
</file>