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9BCB" w14:textId="680FDBC5" w:rsidR="00477748" w:rsidRDefault="00EB2058" w:rsidP="00D46F05">
      <w:pPr>
        <w:widowControl w:val="0"/>
        <w:tabs>
          <w:tab w:val="left" w:pos="2198"/>
        </w:tabs>
        <w:autoSpaceDE w:val="0"/>
        <w:autoSpaceDN w:val="0"/>
        <w:adjustRightInd w:val="0"/>
        <w:spacing w:after="240" w:line="360" w:lineRule="atLeast"/>
        <w:rPr>
          <w:rFonts w:ascii="Times New Roman" w:hAnsi="Times New Roman" w:cs="Times New Roman"/>
          <w:b/>
          <w:bCs/>
          <w:color w:val="000000"/>
        </w:rPr>
      </w:pPr>
      <w:bookmarkStart w:id="0" w:name="_GoBack"/>
      <w:bookmarkEnd w:id="0"/>
      <w:r>
        <w:rPr>
          <w:rFonts w:ascii="Times New Roman" w:hAnsi="Times New Roman" w:cs="Times New Roman"/>
          <w:b/>
          <w:bCs/>
          <w:color w:val="000000"/>
        </w:rPr>
        <w:tab/>
      </w:r>
    </w:p>
    <w:p w14:paraId="2B3927F3" w14:textId="13D18295" w:rsidR="00D46F05" w:rsidRDefault="00477748" w:rsidP="00D46F05">
      <w:pPr>
        <w:widowControl w:val="0"/>
        <w:autoSpaceDE w:val="0"/>
        <w:autoSpaceDN w:val="0"/>
        <w:adjustRightInd w:val="0"/>
        <w:spacing w:after="240" w:line="360" w:lineRule="atLeast"/>
        <w:jc w:val="center"/>
        <w:rPr>
          <w:rFonts w:ascii="MS Mincho" w:eastAsia="MS Mincho" w:hAnsi="MS Mincho" w:cs="MS Mincho"/>
          <w:b/>
          <w:bCs/>
          <w:color w:val="000000"/>
        </w:rPr>
      </w:pPr>
      <w:r w:rsidRPr="00477748">
        <w:rPr>
          <w:rFonts w:ascii="Times New Roman" w:hAnsi="Times New Roman" w:cs="Times New Roman"/>
          <w:b/>
          <w:bCs/>
          <w:color w:val="000000"/>
        </w:rPr>
        <w:t>P</w:t>
      </w:r>
      <w:r w:rsidR="00D46F05">
        <w:rPr>
          <w:rFonts w:ascii="Times New Roman" w:hAnsi="Times New Roman" w:cs="Times New Roman"/>
          <w:b/>
          <w:bCs/>
          <w:color w:val="000000"/>
        </w:rPr>
        <w:t xml:space="preserve">REPARDNESS AND </w:t>
      </w:r>
      <w:r w:rsidRPr="00477748">
        <w:rPr>
          <w:rFonts w:ascii="Times New Roman" w:hAnsi="Times New Roman" w:cs="Times New Roman"/>
          <w:b/>
          <w:bCs/>
          <w:color w:val="000000"/>
        </w:rPr>
        <w:t>E</w:t>
      </w:r>
      <w:r w:rsidR="00D46F05">
        <w:rPr>
          <w:rFonts w:ascii="Times New Roman" w:hAnsi="Times New Roman" w:cs="Times New Roman"/>
          <w:b/>
          <w:bCs/>
          <w:color w:val="000000"/>
        </w:rPr>
        <w:t xml:space="preserve">DUCATION </w:t>
      </w:r>
      <w:r w:rsidRPr="00477748">
        <w:rPr>
          <w:rFonts w:ascii="Times New Roman" w:hAnsi="Times New Roman" w:cs="Times New Roman"/>
          <w:b/>
          <w:bCs/>
          <w:color w:val="000000"/>
        </w:rPr>
        <w:t>C</w:t>
      </w:r>
      <w:r w:rsidR="00D46F05">
        <w:rPr>
          <w:rFonts w:ascii="Times New Roman" w:hAnsi="Times New Roman" w:cs="Times New Roman"/>
          <w:b/>
          <w:bCs/>
          <w:color w:val="000000"/>
        </w:rPr>
        <w:t>OMMITTEE</w:t>
      </w:r>
    </w:p>
    <w:p w14:paraId="21B7A093" w14:textId="369C74CA"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b/>
          <w:bCs/>
          <w:color w:val="000000"/>
        </w:rPr>
        <w:t>Title</w:t>
      </w:r>
      <w:r w:rsidRPr="00477748">
        <w:rPr>
          <w:rFonts w:ascii="Times New Roman" w:hAnsi="Times New Roman" w:cs="Times New Roman"/>
          <w:color w:val="000000"/>
        </w:rPr>
        <w:t>:</w:t>
      </w:r>
      <w:r w:rsidR="006F05FB">
        <w:rPr>
          <w:rFonts w:ascii="Times New Roman" w:hAnsi="Times New Roman" w:cs="Times New Roman"/>
          <w:b/>
          <w:bCs/>
          <w:color w:val="000000"/>
        </w:rPr>
        <w:t xml:space="preserve"> Best practice</w:t>
      </w:r>
      <w:commentRangeStart w:id="1"/>
      <w:r w:rsidRPr="00477748">
        <w:rPr>
          <w:rFonts w:ascii="Times New Roman" w:hAnsi="Times New Roman" w:cs="Times New Roman"/>
          <w:b/>
          <w:bCs/>
          <w:color w:val="000000"/>
        </w:rPr>
        <w:t xml:space="preserve"> for transition </w:t>
      </w:r>
      <w:r w:rsidR="006F05FB">
        <w:rPr>
          <w:rFonts w:ascii="Times New Roman" w:hAnsi="Times New Roman" w:cs="Times New Roman"/>
          <w:b/>
          <w:bCs/>
          <w:color w:val="000000"/>
        </w:rPr>
        <w:t xml:space="preserve">from technical certificate paramedic provider </w:t>
      </w:r>
      <w:r w:rsidRPr="00477748">
        <w:rPr>
          <w:rFonts w:ascii="Times New Roman" w:hAnsi="Times New Roman" w:cs="Times New Roman"/>
          <w:b/>
          <w:bCs/>
          <w:color w:val="000000"/>
        </w:rPr>
        <w:t xml:space="preserve">into a </w:t>
      </w:r>
      <w:r w:rsidR="006F05FB">
        <w:rPr>
          <w:rFonts w:ascii="Times New Roman" w:hAnsi="Times New Roman" w:cs="Times New Roman"/>
          <w:b/>
          <w:bCs/>
          <w:color w:val="000000"/>
        </w:rPr>
        <w:t>practitioner</w:t>
      </w:r>
      <w:r w:rsidRPr="00477748">
        <w:rPr>
          <w:rFonts w:ascii="Times New Roman" w:hAnsi="Times New Roman" w:cs="Times New Roman"/>
          <w:b/>
          <w:bCs/>
          <w:color w:val="000000"/>
        </w:rPr>
        <w:t xml:space="preserve"> with formalized education and professional license to practice. </w:t>
      </w:r>
      <w:commentRangeEnd w:id="1"/>
      <w:r w:rsidR="007559B3">
        <w:rPr>
          <w:rStyle w:val="CommentReference"/>
        </w:rPr>
        <w:commentReference w:id="1"/>
      </w:r>
    </w:p>
    <w:p w14:paraId="1C97FB79"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b/>
          <w:color w:val="000000"/>
        </w:rPr>
      </w:pPr>
      <w:r w:rsidRPr="00477748">
        <w:rPr>
          <w:rFonts w:ascii="Times New Roman" w:hAnsi="Times New Roman" w:cs="Times New Roman"/>
          <w:b/>
          <w:color w:val="000000"/>
        </w:rPr>
        <w:t xml:space="preserve">A. </w:t>
      </w:r>
      <w:r>
        <w:rPr>
          <w:rFonts w:ascii="Times New Roman" w:hAnsi="Times New Roman" w:cs="Times New Roman"/>
          <w:b/>
          <w:bCs/>
          <w:color w:val="000000"/>
        </w:rPr>
        <w:t>EXECUTIVE SUMMARY</w:t>
      </w:r>
    </w:p>
    <w:p w14:paraId="0D972328"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i/>
          <w:iCs/>
          <w:color w:val="000000"/>
        </w:rPr>
        <w:t xml:space="preserve">A revision of the 2016 advisory on licensure and “EMS Education Agenda of the Future”, to align and deliver successful outcomes as stated in the established vision “EMS Agenda of the Future 2050” </w:t>
      </w:r>
    </w:p>
    <w:p w14:paraId="7A2C72F8"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Paramedicine represents the highest level of out of hospital medicine practice by non-physicians. However, Emergency Medical Services (</w:t>
      </w:r>
      <w:r w:rsidRPr="00477748">
        <w:rPr>
          <w:rFonts w:ascii="Times New Roman" w:hAnsi="Times New Roman" w:cs="Times New Roman"/>
          <w:color w:val="1A1A1A"/>
        </w:rPr>
        <w:t xml:space="preserve">EMS) remain highly fragmented and </w:t>
      </w:r>
      <w:r w:rsidRPr="00477748">
        <w:rPr>
          <w:rFonts w:ascii="Times New Roman" w:hAnsi="Times New Roman" w:cs="Times New Roman"/>
          <w:color w:val="000000"/>
        </w:rPr>
        <w:t xml:space="preserve">largely separated from the overall health care system. </w:t>
      </w:r>
    </w:p>
    <w:p w14:paraId="16439233" w14:textId="2A85E32F" w:rsidR="00477748" w:rsidRPr="00D46F05"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D46F05">
        <w:rPr>
          <w:rFonts w:ascii="Times New Roman" w:hAnsi="Times New Roman" w:cs="Times New Roman"/>
          <w:color w:val="000000"/>
        </w:rPr>
        <w:t xml:space="preserve">The debate regarding whether to mandate </w:t>
      </w:r>
      <w:proofErr w:type="gramStart"/>
      <w:r w:rsidR="002A2CFF" w:rsidRPr="00D46F05">
        <w:rPr>
          <w:rFonts w:ascii="Times New Roman" w:hAnsi="Times New Roman" w:cs="Times New Roman"/>
          <w:color w:val="000000"/>
        </w:rPr>
        <w:t>associate’s</w:t>
      </w:r>
      <w:proofErr w:type="gramEnd"/>
      <w:r w:rsidRPr="00D46F05">
        <w:rPr>
          <w:rFonts w:ascii="Times New Roman" w:hAnsi="Times New Roman" w:cs="Times New Roman"/>
          <w:color w:val="000000"/>
        </w:rPr>
        <w:t xml:space="preserve"> degrees for entry at the paramedic level has been </w:t>
      </w:r>
      <w:r w:rsidR="000747DE" w:rsidRPr="00D46F05">
        <w:rPr>
          <w:rFonts w:ascii="Times New Roman" w:hAnsi="Times New Roman" w:cs="Times New Roman"/>
          <w:color w:val="000000"/>
        </w:rPr>
        <w:t>for years</w:t>
      </w:r>
      <w:r w:rsidRPr="00D46F05">
        <w:rPr>
          <w:rFonts w:ascii="Times New Roman" w:hAnsi="Times New Roman" w:cs="Times New Roman"/>
          <w:color w:val="000000"/>
        </w:rPr>
        <w:t xml:space="preserve">.  There are very strong </w:t>
      </w:r>
      <w:r w:rsidR="000747DE" w:rsidRPr="00D46F05">
        <w:rPr>
          <w:rFonts w:ascii="Times New Roman" w:hAnsi="Times New Roman" w:cs="Times New Roman"/>
          <w:color w:val="000000"/>
        </w:rPr>
        <w:t xml:space="preserve">opinions </w:t>
      </w:r>
      <w:r w:rsidRPr="00D46F05">
        <w:rPr>
          <w:rFonts w:ascii="Times New Roman" w:hAnsi="Times New Roman" w:cs="Times New Roman"/>
          <w:color w:val="000000"/>
        </w:rPr>
        <w:t xml:space="preserve">on both sides of this debate.  This concept is no longer theoretical.  States have begun requiring </w:t>
      </w:r>
      <w:proofErr w:type="gramStart"/>
      <w:r w:rsidR="000747DE" w:rsidRPr="00D46F05">
        <w:rPr>
          <w:rFonts w:ascii="Times New Roman" w:hAnsi="Times New Roman" w:cs="Times New Roman"/>
          <w:color w:val="000000"/>
        </w:rPr>
        <w:t>associate’s</w:t>
      </w:r>
      <w:proofErr w:type="gramEnd"/>
      <w:r w:rsidRPr="00D46F05">
        <w:rPr>
          <w:rFonts w:ascii="Times New Roman" w:hAnsi="Times New Roman" w:cs="Times New Roman"/>
          <w:color w:val="000000"/>
        </w:rPr>
        <w:t xml:space="preserve"> degrees for licensure for paramedics</w:t>
      </w:r>
      <w:commentRangeStart w:id="2"/>
      <w:r w:rsidRPr="00D46F05">
        <w:rPr>
          <w:rFonts w:ascii="Times New Roman" w:hAnsi="Times New Roman" w:cs="Times New Roman"/>
          <w:color w:val="000000"/>
        </w:rPr>
        <w:t>.  Kansas and Oregon are the first and there are others contemplating implementati</w:t>
      </w:r>
      <w:r w:rsidR="006F05FB">
        <w:rPr>
          <w:rFonts w:ascii="Times New Roman" w:hAnsi="Times New Roman" w:cs="Times New Roman"/>
          <w:color w:val="000000"/>
        </w:rPr>
        <w:t>on due to the recognition</w:t>
      </w:r>
      <w:r w:rsidRPr="00D46F05">
        <w:rPr>
          <w:rFonts w:ascii="Times New Roman" w:hAnsi="Times New Roman" w:cs="Times New Roman"/>
          <w:color w:val="000000"/>
        </w:rPr>
        <w:t xml:space="preserve"> </w:t>
      </w:r>
      <w:r w:rsidR="006F05FB">
        <w:rPr>
          <w:rFonts w:ascii="Times New Roman" w:hAnsi="Times New Roman" w:cs="Times New Roman"/>
          <w:color w:val="000000"/>
        </w:rPr>
        <w:t>of minimal upfront investment</w:t>
      </w:r>
      <w:r w:rsidRPr="00D46F05">
        <w:rPr>
          <w:rFonts w:ascii="Times New Roman" w:hAnsi="Times New Roman" w:cs="Times New Roman"/>
          <w:color w:val="000000"/>
        </w:rPr>
        <w:t xml:space="preserve"> </w:t>
      </w:r>
      <w:r w:rsidR="006F05FB">
        <w:rPr>
          <w:rFonts w:ascii="Times New Roman" w:hAnsi="Times New Roman" w:cs="Times New Roman"/>
          <w:color w:val="000000"/>
        </w:rPr>
        <w:t xml:space="preserve">by prospective paramedic students of core degree requirements (typically 6-8 classes).  </w:t>
      </w:r>
      <w:r w:rsidRPr="00D46F05">
        <w:rPr>
          <w:rFonts w:ascii="Times New Roman" w:hAnsi="Times New Roman" w:cs="Times New Roman"/>
          <w:color w:val="000000"/>
        </w:rPr>
        <w:t xml:space="preserve">A national, best </w:t>
      </w:r>
      <w:commentRangeEnd w:id="2"/>
      <w:r w:rsidR="007559B3" w:rsidRPr="00911ADF">
        <w:rPr>
          <w:rStyle w:val="CommentReference"/>
        </w:rPr>
        <w:commentReference w:id="2"/>
      </w:r>
      <w:r w:rsidRPr="00D46F05">
        <w:rPr>
          <w:rFonts w:ascii="Times New Roman" w:hAnsi="Times New Roman" w:cs="Times New Roman"/>
          <w:color w:val="000000"/>
        </w:rPr>
        <w:t>practice strategy must be developed to guide States that are interested in adopting these requirements.</w:t>
      </w:r>
    </w:p>
    <w:p w14:paraId="78065F9F" w14:textId="79360FD6" w:rsidR="009C55F2" w:rsidRPr="00D46F05" w:rsidRDefault="00C81FF4" w:rsidP="00477748">
      <w:pPr>
        <w:widowControl w:val="0"/>
        <w:autoSpaceDE w:val="0"/>
        <w:autoSpaceDN w:val="0"/>
        <w:adjustRightInd w:val="0"/>
        <w:spacing w:after="240" w:line="360" w:lineRule="atLeast"/>
        <w:rPr>
          <w:rFonts w:ascii="Times New Roman" w:hAnsi="Times New Roman" w:cs="Times New Roman"/>
          <w:color w:val="000000" w:themeColor="text1"/>
        </w:rPr>
      </w:pPr>
      <w:commentRangeStart w:id="3"/>
      <w:r w:rsidRPr="00D46F05">
        <w:rPr>
          <w:rFonts w:ascii="Times New Roman" w:hAnsi="Times New Roman" w:cs="Times New Roman"/>
          <w:color w:val="000000" w:themeColor="text1"/>
        </w:rPr>
        <w:t>In order for paramedics to make a transition from a para-profession to a</w:t>
      </w:r>
      <w:r w:rsidR="006F05FB" w:rsidRPr="00D46F05">
        <w:rPr>
          <w:rFonts w:ascii="Times New Roman" w:hAnsi="Times New Roman" w:cs="Times New Roman"/>
          <w:color w:val="000000" w:themeColor="text1"/>
        </w:rPr>
        <w:t xml:space="preserve"> </w:t>
      </w:r>
      <w:r w:rsidRPr="00D46F05">
        <w:rPr>
          <w:rFonts w:ascii="Times New Roman" w:hAnsi="Times New Roman" w:cs="Times New Roman"/>
          <w:color w:val="000000" w:themeColor="text1"/>
        </w:rPr>
        <w:t>degreed pr</w:t>
      </w:r>
      <w:r w:rsidR="006F05FB" w:rsidRPr="00D46F05">
        <w:rPr>
          <w:rFonts w:ascii="Times New Roman" w:hAnsi="Times New Roman" w:cs="Times New Roman"/>
          <w:color w:val="000000" w:themeColor="text1"/>
        </w:rPr>
        <w:t>actitioner</w:t>
      </w:r>
      <w:r w:rsidRPr="00D46F05">
        <w:rPr>
          <w:rFonts w:ascii="Times New Roman" w:hAnsi="Times New Roman" w:cs="Times New Roman"/>
          <w:color w:val="000000" w:themeColor="text1"/>
        </w:rPr>
        <w:t xml:space="preserve">, the value proposition and return on investment for such a transition must be defined for all stakeholders involved (patients, providers, employers, educators and payers).  While evidence suggests that degreed employees offer many benefits to their profession, there must be evidence-based additional value created with the added provider burden, educational expense and increased employee wage expenses so that appropriate value-based arguments to the payers of these expenses can be established.  This value should be demonstrable in nature so that a measurable return on investment can be calculated and proven that encourages an individual, employer and subsequently other payers to pay for this additional value.  It is naïve to believe that employees and employers will bear the burdens of education alone without some form of </w:t>
      </w:r>
      <w:r w:rsidRPr="00D46F05">
        <w:rPr>
          <w:rFonts w:ascii="Times New Roman" w:hAnsi="Times New Roman" w:cs="Times New Roman"/>
          <w:color w:val="000000" w:themeColor="text1"/>
        </w:rPr>
        <w:lastRenderedPageBreak/>
        <w:t xml:space="preserve">additional return for this investment.  The same must be said to those that ultimately pay for this value through insurance reimbursements, margin degradation or other revenue sources.  </w:t>
      </w:r>
    </w:p>
    <w:p w14:paraId="721BF80F" w14:textId="2A0A7A4E" w:rsidR="009C55F2" w:rsidRPr="00D46F05" w:rsidRDefault="00C81FF4" w:rsidP="009C55F2">
      <w:pPr>
        <w:widowControl w:val="0"/>
        <w:autoSpaceDE w:val="0"/>
        <w:autoSpaceDN w:val="0"/>
        <w:adjustRightInd w:val="0"/>
        <w:spacing w:after="240" w:line="360" w:lineRule="atLeast"/>
        <w:rPr>
          <w:rFonts w:ascii="Times New Roman" w:hAnsi="Times New Roman" w:cs="Times New Roman"/>
          <w:color w:val="000000" w:themeColor="text1"/>
        </w:rPr>
      </w:pPr>
      <w:r w:rsidRPr="00D46F05">
        <w:rPr>
          <w:rFonts w:ascii="Times New Roman" w:hAnsi="Times New Roman" w:cs="Times New Roman"/>
          <w:color w:val="000000" w:themeColor="text1"/>
        </w:rPr>
        <w:t>If degrees provide additional measurable value that someone is willing to pay for, then a strong</w:t>
      </w:r>
      <w:r w:rsidR="006871ED" w:rsidRPr="00D46F05">
        <w:rPr>
          <w:rFonts w:ascii="Times New Roman" w:hAnsi="Times New Roman" w:cs="Times New Roman"/>
          <w:color w:val="000000" w:themeColor="text1"/>
        </w:rPr>
        <w:t xml:space="preserve"> </w:t>
      </w:r>
      <w:r w:rsidR="009C55F2" w:rsidRPr="00D46F05">
        <w:rPr>
          <w:rFonts w:ascii="Times New Roman" w:hAnsi="Times New Roman" w:cs="Times New Roman"/>
          <w:color w:val="000000" w:themeColor="text1"/>
        </w:rPr>
        <w:t xml:space="preserve">argument can be made to rapidly move forward with this endeavor.  </w:t>
      </w:r>
      <w:commentRangeStart w:id="4"/>
      <w:r w:rsidR="009C55F2" w:rsidRPr="00D46F05">
        <w:rPr>
          <w:rFonts w:ascii="Times New Roman" w:hAnsi="Times New Roman" w:cs="Times New Roman"/>
          <w:color w:val="000000" w:themeColor="text1"/>
        </w:rPr>
        <w:t xml:space="preserve">If demonstrable </w:t>
      </w:r>
      <w:r w:rsidR="00450CCC" w:rsidRPr="00D46F05">
        <w:rPr>
          <w:rFonts w:ascii="Times New Roman" w:hAnsi="Times New Roman" w:cs="Times New Roman"/>
          <w:color w:val="000000" w:themeColor="text1"/>
        </w:rPr>
        <w:t xml:space="preserve">evidence of </w:t>
      </w:r>
      <w:r w:rsidR="009C55F2" w:rsidRPr="00D46F05">
        <w:rPr>
          <w:rFonts w:ascii="Times New Roman" w:hAnsi="Times New Roman" w:cs="Times New Roman"/>
          <w:color w:val="000000" w:themeColor="text1"/>
        </w:rPr>
        <w:t>value is weak or superficial in nature, the tougher the argument for mandating such devices for our profession and the stronger the opposition to such requirements.</w:t>
      </w:r>
      <w:commentRangeEnd w:id="4"/>
      <w:r w:rsidR="00D72D40" w:rsidRPr="00D46F05">
        <w:rPr>
          <w:rStyle w:val="CommentReference"/>
          <w:color w:val="000000" w:themeColor="text1"/>
        </w:rPr>
        <w:commentReference w:id="4"/>
      </w:r>
    </w:p>
    <w:p w14:paraId="7199C2A3" w14:textId="6E164C24" w:rsidR="00C81FF4" w:rsidRPr="00D46F05" w:rsidRDefault="009C55F2" w:rsidP="00477748">
      <w:pPr>
        <w:widowControl w:val="0"/>
        <w:autoSpaceDE w:val="0"/>
        <w:autoSpaceDN w:val="0"/>
        <w:adjustRightInd w:val="0"/>
        <w:spacing w:after="240" w:line="360" w:lineRule="atLeast"/>
        <w:rPr>
          <w:rFonts w:ascii="Times New Roman" w:hAnsi="Times New Roman" w:cs="Times New Roman"/>
          <w:color w:val="000000" w:themeColor="text1"/>
        </w:rPr>
      </w:pPr>
      <w:r w:rsidRPr="00D46F05">
        <w:rPr>
          <w:rFonts w:ascii="Times New Roman" w:hAnsi="Times New Roman" w:cs="Times New Roman"/>
          <w:color w:val="000000" w:themeColor="text1"/>
        </w:rPr>
        <w:t>It is clear that an evidence-based value proposition and its return on investment for degrees for paramedics does not yet currently exist in the United States, therefore an iterative approach should be considered where, until such time that strong evidence for a return on investment for degrees can be substantiated, both para-professional and professional pathways will need to co-exist, giving individuals and agencies various options based on their individual and/or local value propositions.  Once degrees promote additional skills, expanded scopes</w:t>
      </w:r>
      <w:r w:rsidR="00632EFB" w:rsidRPr="00D46F05">
        <w:rPr>
          <w:rFonts w:ascii="Times New Roman" w:hAnsi="Times New Roman" w:cs="Times New Roman"/>
          <w:color w:val="000000" w:themeColor="text1"/>
        </w:rPr>
        <w:t xml:space="preserve"> of practice</w:t>
      </w:r>
      <w:r w:rsidRPr="00D46F05">
        <w:rPr>
          <w:rFonts w:ascii="Times New Roman" w:hAnsi="Times New Roman" w:cs="Times New Roman"/>
          <w:color w:val="000000" w:themeColor="text1"/>
        </w:rPr>
        <w:t xml:space="preserve"> and additional knowledge that enhances the lives of our patients and/or our providers</w:t>
      </w:r>
      <w:r w:rsidR="00F646C6" w:rsidRPr="00D46F05">
        <w:rPr>
          <w:rFonts w:ascii="Times New Roman" w:hAnsi="Times New Roman" w:cs="Times New Roman"/>
          <w:color w:val="000000" w:themeColor="text1"/>
        </w:rPr>
        <w:t>,</w:t>
      </w:r>
      <w:r w:rsidRPr="00D46F05">
        <w:rPr>
          <w:rFonts w:ascii="Times New Roman" w:hAnsi="Times New Roman" w:cs="Times New Roman"/>
          <w:color w:val="000000" w:themeColor="text1"/>
        </w:rPr>
        <w:t xml:space="preserve"> in addition to also improving operating margins of the employer and/or upstream payers for these services, then value is created that will pay for the additional expense degreed labor generates and degrees for all makes economic sense. </w:t>
      </w:r>
    </w:p>
    <w:commentRangeEnd w:id="3"/>
    <w:p w14:paraId="394C7CFA" w14:textId="14801EAB" w:rsidR="00477748" w:rsidRPr="00477748" w:rsidRDefault="00D72D40" w:rsidP="00477748">
      <w:pPr>
        <w:widowControl w:val="0"/>
        <w:autoSpaceDE w:val="0"/>
        <w:autoSpaceDN w:val="0"/>
        <w:adjustRightInd w:val="0"/>
        <w:spacing w:after="240" w:line="360" w:lineRule="atLeast"/>
        <w:rPr>
          <w:rFonts w:ascii="Times New Roman" w:hAnsi="Times New Roman" w:cs="Times New Roman"/>
          <w:color w:val="000000"/>
        </w:rPr>
      </w:pPr>
      <w:r>
        <w:rPr>
          <w:rStyle w:val="CommentReference"/>
        </w:rPr>
        <w:commentReference w:id="3"/>
      </w:r>
      <w:r w:rsidR="00477748" w:rsidRPr="00477748">
        <w:rPr>
          <w:rFonts w:ascii="Times New Roman" w:hAnsi="Times New Roman" w:cs="Times New Roman"/>
          <w:color w:val="000000"/>
        </w:rPr>
        <w:t>We must develop a national strategy to transition from emergency medical services (EMS) training and certification to the practice of paramedicine and a formalized higher education degree pathway for professional practice and licensing of paramedic practitioners</w:t>
      </w:r>
      <w:r w:rsidR="00477748" w:rsidRPr="00477748">
        <w:rPr>
          <w:rFonts w:ascii="Times New Roman" w:hAnsi="Times New Roman" w:cs="Times New Roman"/>
          <w:color w:val="3F6CAF"/>
        </w:rPr>
        <w:t xml:space="preserve">. </w:t>
      </w:r>
      <w:r w:rsidR="00C034E8">
        <w:rPr>
          <w:rFonts w:ascii="Times New Roman" w:hAnsi="Times New Roman" w:cs="Times New Roman"/>
          <w:color w:val="000000"/>
        </w:rPr>
        <w:t>Degree requirement</w:t>
      </w:r>
      <w:r w:rsidR="00A07421">
        <w:rPr>
          <w:rFonts w:ascii="Times New Roman" w:hAnsi="Times New Roman" w:cs="Times New Roman"/>
          <w:color w:val="000000"/>
        </w:rPr>
        <w:t xml:space="preserve"> </w:t>
      </w:r>
      <w:r w:rsidR="00477748" w:rsidRPr="00477748">
        <w:rPr>
          <w:rFonts w:ascii="Times New Roman" w:hAnsi="Times New Roman" w:cs="Times New Roman"/>
          <w:color w:val="000000"/>
        </w:rPr>
        <w:t>provide a more rounded knowledge base for our highly skilled workfor</w:t>
      </w:r>
      <w:r w:rsidR="00B43264">
        <w:rPr>
          <w:rFonts w:ascii="Times New Roman" w:hAnsi="Times New Roman" w:cs="Times New Roman"/>
          <w:color w:val="000000"/>
        </w:rPr>
        <w:t>ce. Subject areas add</w:t>
      </w:r>
      <w:r w:rsidR="00477748" w:rsidRPr="00477748">
        <w:rPr>
          <w:rFonts w:ascii="Times New Roman" w:hAnsi="Times New Roman" w:cs="Times New Roman"/>
          <w:color w:val="000000"/>
        </w:rPr>
        <w:t xml:space="preserve"> value to initial paramedic certification such as: introductions to EMS finance, research, quality assurance/quality improvement and public health as well as in depth courses in resiliency/stress reduction would significantly enhance this knowledge base. </w:t>
      </w:r>
    </w:p>
    <w:p w14:paraId="175FB69E" w14:textId="74084FD0" w:rsidR="00C33585"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This advisory for a strategic plan to formalize the educational process does not preclude the importance or opportunity for basic life support (BLS) providers of EMS, e.g., emergency medical technicians (EMTs) and emergency medical responders (EMRs) to achieve that level of certification through independent courses. </w:t>
      </w:r>
    </w:p>
    <w:p w14:paraId="7DEAE50E" w14:textId="37624C16" w:rsidR="00D46F05" w:rsidRDefault="00D46F05" w:rsidP="00477748">
      <w:pPr>
        <w:widowControl w:val="0"/>
        <w:autoSpaceDE w:val="0"/>
        <w:autoSpaceDN w:val="0"/>
        <w:adjustRightInd w:val="0"/>
        <w:spacing w:after="240" w:line="360" w:lineRule="atLeast"/>
        <w:rPr>
          <w:rFonts w:ascii="Times New Roman" w:hAnsi="Times New Roman" w:cs="Times New Roman"/>
          <w:color w:val="000000"/>
        </w:rPr>
      </w:pPr>
    </w:p>
    <w:p w14:paraId="510DC786" w14:textId="77777777" w:rsidR="00D46F05" w:rsidRPr="004C081E" w:rsidRDefault="00D46F05" w:rsidP="00477748">
      <w:pPr>
        <w:widowControl w:val="0"/>
        <w:autoSpaceDE w:val="0"/>
        <w:autoSpaceDN w:val="0"/>
        <w:adjustRightInd w:val="0"/>
        <w:spacing w:after="240" w:line="360" w:lineRule="atLeast"/>
        <w:rPr>
          <w:rFonts w:ascii="Times New Roman" w:hAnsi="Times New Roman" w:cs="Times New Roman"/>
          <w:color w:val="000000"/>
        </w:rPr>
      </w:pPr>
    </w:p>
    <w:p w14:paraId="325B562A" w14:textId="792A864F" w:rsidR="004C081E" w:rsidRPr="00D46F05" w:rsidRDefault="00477748" w:rsidP="00D46F05">
      <w:pPr>
        <w:widowControl w:val="0"/>
        <w:autoSpaceDE w:val="0"/>
        <w:autoSpaceDN w:val="0"/>
        <w:adjustRightInd w:val="0"/>
        <w:spacing w:after="240" w:line="360" w:lineRule="atLeast"/>
        <w:rPr>
          <w:rFonts w:ascii="Times New Roman" w:hAnsi="Times New Roman" w:cs="Times New Roman"/>
          <w:b/>
          <w:bCs/>
          <w:color w:val="000000"/>
        </w:rPr>
      </w:pPr>
      <w:r w:rsidRPr="00477748">
        <w:rPr>
          <w:rFonts w:ascii="Times New Roman" w:hAnsi="Times New Roman" w:cs="Times New Roman"/>
          <w:b/>
          <w:color w:val="000000"/>
        </w:rPr>
        <w:lastRenderedPageBreak/>
        <w:t xml:space="preserve">B. </w:t>
      </w:r>
      <w:r w:rsidRPr="00477748">
        <w:rPr>
          <w:rFonts w:ascii="Times New Roman" w:hAnsi="Times New Roman" w:cs="Times New Roman"/>
          <w:b/>
          <w:bCs/>
          <w:color w:val="000000"/>
        </w:rPr>
        <w:t>R</w:t>
      </w:r>
      <w:r>
        <w:rPr>
          <w:rFonts w:ascii="Times New Roman" w:hAnsi="Times New Roman" w:cs="Times New Roman"/>
          <w:b/>
          <w:bCs/>
          <w:color w:val="000000"/>
        </w:rPr>
        <w:t>ECOMMENDED ACTIONS/STRATEGIES:</w:t>
      </w:r>
    </w:p>
    <w:p w14:paraId="27A7428E"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commentRangeStart w:id="5"/>
      <w:r w:rsidRPr="00477748">
        <w:rPr>
          <w:rFonts w:ascii="Times New Roman" w:hAnsi="Times New Roman" w:cs="Times New Roman"/>
          <w:b/>
          <w:bCs/>
          <w:color w:val="000000"/>
        </w:rPr>
        <w:t xml:space="preserve">National EMS Advisory Council </w:t>
      </w:r>
    </w:p>
    <w:p w14:paraId="6E81049D" w14:textId="1BB1E4F8" w:rsidR="00B9224E" w:rsidRPr="00477748" w:rsidRDefault="00B9224E" w:rsidP="00B9224E">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b/>
          <w:bCs/>
          <w:color w:val="000000"/>
        </w:rPr>
        <w:t xml:space="preserve">Recommendation </w:t>
      </w:r>
      <w:r>
        <w:rPr>
          <w:rFonts w:ascii="Times New Roman" w:hAnsi="Times New Roman" w:cs="Times New Roman"/>
          <w:b/>
          <w:bCs/>
          <w:color w:val="000000"/>
        </w:rPr>
        <w:t>1</w:t>
      </w:r>
      <w:r w:rsidRPr="00477748">
        <w:rPr>
          <w:rFonts w:ascii="Times New Roman" w:hAnsi="Times New Roman" w:cs="Times New Roman"/>
          <w:b/>
          <w:bCs/>
          <w:color w:val="000000"/>
        </w:rPr>
        <w:t xml:space="preserve">: </w:t>
      </w:r>
    </w:p>
    <w:p w14:paraId="669AFAF0" w14:textId="66255FA1" w:rsidR="00B9224E" w:rsidRPr="00477748" w:rsidRDefault="00B9224E" w:rsidP="00D46F05">
      <w:pPr>
        <w:widowControl w:val="0"/>
        <w:autoSpaceDE w:val="0"/>
        <w:autoSpaceDN w:val="0"/>
        <w:adjustRightInd w:val="0"/>
        <w:spacing w:after="240" w:line="360" w:lineRule="auto"/>
        <w:rPr>
          <w:rFonts w:ascii="Times New Roman" w:hAnsi="Times New Roman" w:cs="Times New Roman"/>
          <w:color w:val="000000"/>
        </w:rPr>
      </w:pPr>
      <w:r w:rsidRPr="00477748">
        <w:rPr>
          <w:rFonts w:ascii="Times New Roman" w:hAnsi="Times New Roman" w:cs="Times New Roman"/>
          <w:color w:val="000000"/>
        </w:rPr>
        <w:t>The National Emergency Medical Services Advisory Council (NEMSAC) should create a</w:t>
      </w:r>
      <w:r w:rsidR="006F05FB">
        <w:rPr>
          <w:rFonts w:ascii="Times New Roman" w:hAnsi="Times New Roman" w:cs="Times New Roman"/>
          <w:color w:val="000000"/>
        </w:rPr>
        <w:t xml:space="preserve"> white paper on best practice for states and organizations wanting to transition to degreed paramedic certification and/or licensure. That paper would be a road map </w:t>
      </w:r>
      <w:r w:rsidR="0020681E">
        <w:rPr>
          <w:rFonts w:ascii="Times New Roman" w:hAnsi="Times New Roman" w:cs="Times New Roman"/>
          <w:color w:val="000000"/>
        </w:rPr>
        <w:t>t</w:t>
      </w:r>
      <w:r w:rsidR="006F05FB">
        <w:rPr>
          <w:rFonts w:ascii="Times New Roman" w:hAnsi="Times New Roman" w:cs="Times New Roman"/>
          <w:color w:val="000000"/>
        </w:rPr>
        <w:t>o assist both the individual student and the organization in the area of funding</w:t>
      </w:r>
      <w:r w:rsidRPr="00477748">
        <w:rPr>
          <w:rFonts w:ascii="Times New Roman" w:hAnsi="Times New Roman" w:cs="Times New Roman"/>
          <w:color w:val="000000"/>
        </w:rPr>
        <w:t xml:space="preserve"> education that includes</w:t>
      </w:r>
      <w:r w:rsidR="0020681E">
        <w:rPr>
          <w:rFonts w:ascii="Times New Roman" w:hAnsi="Times New Roman" w:cs="Times New Roman"/>
          <w:color w:val="000000"/>
        </w:rPr>
        <w:t>;</w:t>
      </w:r>
      <w:r w:rsidRPr="00477748">
        <w:rPr>
          <w:rFonts w:ascii="Times New Roman" w:hAnsi="Times New Roman" w:cs="Times New Roman"/>
          <w:color w:val="000000"/>
        </w:rPr>
        <w:t xml:space="preserve"> </w:t>
      </w:r>
      <w:r w:rsidR="00D46F05">
        <w:rPr>
          <w:rFonts w:ascii="Times New Roman" w:hAnsi="Times New Roman" w:cs="Times New Roman"/>
          <w:color w:val="000000"/>
        </w:rPr>
        <w:t>a</w:t>
      </w:r>
      <w:r w:rsidRPr="00477748">
        <w:rPr>
          <w:rFonts w:ascii="Times New Roman" w:hAnsi="Times New Roman" w:cs="Times New Roman"/>
          <w:color w:val="000000"/>
        </w:rPr>
        <w:t xml:space="preserve">ssociates, </w:t>
      </w:r>
      <w:r w:rsidR="00D46F05">
        <w:rPr>
          <w:rFonts w:ascii="Times New Roman" w:hAnsi="Times New Roman" w:cs="Times New Roman"/>
          <w:color w:val="000000"/>
        </w:rPr>
        <w:t>b</w:t>
      </w:r>
      <w:r w:rsidRPr="00477748">
        <w:rPr>
          <w:rFonts w:ascii="Times New Roman" w:hAnsi="Times New Roman" w:cs="Times New Roman"/>
          <w:color w:val="000000"/>
        </w:rPr>
        <w:t xml:space="preserve">accalaureate, and </w:t>
      </w:r>
      <w:r w:rsidR="00D46F05">
        <w:rPr>
          <w:rFonts w:ascii="Times New Roman" w:hAnsi="Times New Roman" w:cs="Times New Roman"/>
          <w:color w:val="000000"/>
        </w:rPr>
        <w:t>master’s</w:t>
      </w:r>
      <w:r w:rsidRPr="00477748">
        <w:rPr>
          <w:rFonts w:ascii="Times New Roman" w:hAnsi="Times New Roman" w:cs="Times New Roman"/>
          <w:color w:val="000000"/>
        </w:rPr>
        <w:t xml:space="preserve"> degrees.</w:t>
      </w:r>
      <w:r w:rsidR="006F05FB">
        <w:rPr>
          <w:rFonts w:ascii="Times New Roman" w:hAnsi="Times New Roman" w:cs="Times New Roman"/>
          <w:color w:val="000000"/>
        </w:rPr>
        <w:t xml:space="preserve"> Prospective areas should </w:t>
      </w:r>
      <w:r w:rsidRPr="00477748">
        <w:rPr>
          <w:rFonts w:ascii="Times New Roman" w:hAnsi="Times New Roman" w:cs="Times New Roman"/>
          <w:color w:val="000000"/>
        </w:rPr>
        <w:t>include scholarships, financial aid, tuition reimbursement, and loan forgiveness program</w:t>
      </w:r>
      <w:r w:rsidR="006F05FB">
        <w:rPr>
          <w:rFonts w:ascii="Times New Roman" w:hAnsi="Times New Roman" w:cs="Times New Roman"/>
          <w:color w:val="000000"/>
        </w:rPr>
        <w:t>s as well as profession recognition by agencies responsible for funding and reimbursement.</w:t>
      </w:r>
    </w:p>
    <w:p w14:paraId="627BE185"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b/>
          <w:bCs/>
          <w:color w:val="000000"/>
        </w:rPr>
        <w:t xml:space="preserve">National Highway Traffic Safety Administration </w:t>
      </w:r>
    </w:p>
    <w:p w14:paraId="49458C0A" w14:textId="77777777" w:rsidR="00B9224E" w:rsidRPr="00477748" w:rsidRDefault="00B9224E" w:rsidP="00B9224E">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b/>
          <w:bCs/>
          <w:color w:val="000000"/>
        </w:rPr>
        <w:t xml:space="preserve">Recommendation 1: </w:t>
      </w:r>
    </w:p>
    <w:p w14:paraId="34A3023B" w14:textId="45E544B3" w:rsidR="006F05FB" w:rsidRPr="00D46F05" w:rsidRDefault="00B9224E" w:rsidP="00D46F05">
      <w:pPr>
        <w:pStyle w:val="CommentText"/>
        <w:spacing w:line="360" w:lineRule="auto"/>
        <w:rPr>
          <w:rFonts w:ascii="Times New Roman" w:hAnsi="Times New Roman" w:cs="Times New Roman"/>
        </w:rPr>
      </w:pPr>
      <w:r w:rsidRPr="00D46F05">
        <w:rPr>
          <w:rFonts w:ascii="Times New Roman" w:hAnsi="Times New Roman" w:cs="Times New Roman"/>
          <w:color w:val="000000"/>
        </w:rPr>
        <w:t xml:space="preserve">The U.S. Department of Transportation and the National Highway Traffic Safety Administration (NHTSA) should </w:t>
      </w:r>
      <w:r w:rsidR="006F05FB" w:rsidRPr="00D46F05">
        <w:rPr>
          <w:rFonts w:ascii="Times New Roman" w:hAnsi="Times New Roman" w:cs="Times New Roman"/>
        </w:rPr>
        <w:t xml:space="preserve">develop and disseminate a survey to determine and gather real time data from the paramedic community and its consumers to ascertain perceived value of a paramedic profession with degreed practitioners. </w:t>
      </w:r>
    </w:p>
    <w:p w14:paraId="6218306F" w14:textId="77777777" w:rsidR="00B9224E" w:rsidRPr="00477748" w:rsidRDefault="00B9224E" w:rsidP="00B9224E">
      <w:pPr>
        <w:widowControl w:val="0"/>
        <w:autoSpaceDE w:val="0"/>
        <w:autoSpaceDN w:val="0"/>
        <w:adjustRightInd w:val="0"/>
        <w:spacing w:after="240" w:line="340" w:lineRule="atLeast"/>
        <w:rPr>
          <w:rFonts w:ascii="Times New Roman" w:hAnsi="Times New Roman" w:cs="Times New Roman"/>
          <w:color w:val="000000"/>
        </w:rPr>
      </w:pPr>
      <w:r w:rsidRPr="00477748">
        <w:rPr>
          <w:rFonts w:ascii="Times New Roman" w:hAnsi="Times New Roman" w:cs="Times New Roman"/>
          <w:b/>
          <w:bCs/>
          <w:color w:val="000000"/>
        </w:rPr>
        <w:t xml:space="preserve">Recommendation 2: </w:t>
      </w:r>
    </w:p>
    <w:p w14:paraId="3A2B2F48" w14:textId="42D291EF" w:rsidR="006F05FB" w:rsidRPr="00D46F05" w:rsidRDefault="00B9224E" w:rsidP="00D46F05">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The U.S. Department of Transportation and the National Highway Traffic Safety Administration (NHTSA) should convene an inclusive consortium (federal and non-federal) of: paramedics, public health, consumers, community health, mental health, rural, fire and volunteer-based EMS, EMS medical directors, EMS State Managers and Emergency Physicians and the Department of Education to establish the essential minimum national standards for associates, baccalaureate and post graduate paramedic degree programs. The consortium should identify a sustainable process for educational institutions and existing training programs to offer an associates or baccalaureate degree in paramedicine (BSP), continuing education and/or college credits that could be used to achieve the equivalent of </w:t>
      </w:r>
      <w:commentRangeStart w:id="6"/>
      <w:r w:rsidRPr="00477748">
        <w:rPr>
          <w:rFonts w:ascii="Times New Roman" w:hAnsi="Times New Roman" w:cs="Times New Roman"/>
          <w:color w:val="000000"/>
        </w:rPr>
        <w:t>these degrees for paramedicine practice by 2025</w:t>
      </w:r>
      <w:commentRangeEnd w:id="6"/>
      <w:r>
        <w:rPr>
          <w:rStyle w:val="CommentReference"/>
        </w:rPr>
        <w:commentReference w:id="6"/>
      </w:r>
      <w:r w:rsidRPr="00477748">
        <w:rPr>
          <w:rFonts w:ascii="Times New Roman" w:hAnsi="Times New Roman" w:cs="Times New Roman"/>
          <w:color w:val="000000"/>
        </w:rPr>
        <w:t xml:space="preserve">. The consortium </w:t>
      </w:r>
      <w:r w:rsidRPr="00477748">
        <w:rPr>
          <w:rFonts w:ascii="Times New Roman" w:hAnsi="Times New Roman" w:cs="Times New Roman"/>
          <w:color w:val="000000"/>
        </w:rPr>
        <w:lastRenderedPageBreak/>
        <w:t xml:space="preserve">should also identify barriers to formalized degrees to enter paramedic practice and methods to overcome them as well as finding areas of consensus and building on them. </w:t>
      </w:r>
    </w:p>
    <w:p w14:paraId="061A735F" w14:textId="07895269" w:rsidR="00B9224E" w:rsidRPr="00477748" w:rsidRDefault="00B9224E" w:rsidP="00B9224E">
      <w:pPr>
        <w:widowControl w:val="0"/>
        <w:autoSpaceDE w:val="0"/>
        <w:autoSpaceDN w:val="0"/>
        <w:adjustRightInd w:val="0"/>
        <w:spacing w:after="240" w:line="340" w:lineRule="atLeast"/>
        <w:rPr>
          <w:rFonts w:ascii="Times New Roman" w:hAnsi="Times New Roman" w:cs="Times New Roman"/>
          <w:color w:val="000000"/>
        </w:rPr>
      </w:pPr>
      <w:r w:rsidRPr="00477748">
        <w:rPr>
          <w:rFonts w:ascii="Times New Roman" w:hAnsi="Times New Roman" w:cs="Times New Roman"/>
          <w:b/>
          <w:bCs/>
          <w:color w:val="000000"/>
        </w:rPr>
        <w:t xml:space="preserve">Recommendation 3: </w:t>
      </w:r>
    </w:p>
    <w:p w14:paraId="3FC8C526" w14:textId="2E79961D" w:rsidR="00B9224E" w:rsidRPr="00477748" w:rsidRDefault="00B9224E" w:rsidP="00B9224E">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By 202</w:t>
      </w:r>
      <w:r w:rsidR="006F05FB">
        <w:rPr>
          <w:rFonts w:ascii="Times New Roman" w:hAnsi="Times New Roman" w:cs="Times New Roman"/>
          <w:color w:val="000000"/>
        </w:rPr>
        <w:t>5</w:t>
      </w:r>
      <w:r w:rsidRPr="00477748">
        <w:rPr>
          <w:rFonts w:ascii="Times New Roman" w:hAnsi="Times New Roman" w:cs="Times New Roman"/>
          <w:color w:val="000000"/>
        </w:rPr>
        <w:t xml:space="preserve">, National Highway Traffic Safety Administration (NHTSA) should develop a model for the process to promote and educate on the value of academic degree attainment by paramedics that promotes the alignment of EMS in parallel with other healthcare professions. This model should include elements designed to overcome barriers including tuition reimbursement, loan forgiveness, career advancement, and retention in the field including rural and volunteer EMS. </w:t>
      </w:r>
    </w:p>
    <w:p w14:paraId="7CF7AB16"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b/>
          <w:bCs/>
          <w:color w:val="000000"/>
        </w:rPr>
        <w:t xml:space="preserve">Other Department of Transportation </w:t>
      </w:r>
    </w:p>
    <w:p w14:paraId="446B5C95"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National EMS Advisory Council recommendations for consideration by other administrations within the U.S. Department of Transportation, which shall be conveyed through NHTSA." </w:t>
      </w:r>
    </w:p>
    <w:p w14:paraId="65CBA80D"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b/>
          <w:bCs/>
          <w:color w:val="000000"/>
        </w:rPr>
        <w:t xml:space="preserve">Federal Interagency Committee on Emergency Medical Services </w:t>
      </w:r>
    </w:p>
    <w:p w14:paraId="50FAF874"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National EMS Advisory Council recommendations for consideration by the Federal Interagency Committee on EMS, which shall be conveyed through NHTSA as the FICEMS Executive Secretariat. </w:t>
      </w:r>
    </w:p>
    <w:commentRangeEnd w:id="5"/>
    <w:p w14:paraId="471A4C0A" w14:textId="77777777" w:rsidR="00477748" w:rsidRPr="00477748" w:rsidRDefault="008A2EE3" w:rsidP="00477748">
      <w:pPr>
        <w:widowControl w:val="0"/>
        <w:autoSpaceDE w:val="0"/>
        <w:autoSpaceDN w:val="0"/>
        <w:adjustRightInd w:val="0"/>
        <w:spacing w:after="240" w:line="360" w:lineRule="atLeast"/>
        <w:rPr>
          <w:rFonts w:ascii="Times New Roman" w:hAnsi="Times New Roman" w:cs="Times New Roman"/>
          <w:color w:val="000000"/>
        </w:rPr>
      </w:pPr>
      <w:r>
        <w:rPr>
          <w:rStyle w:val="CommentReference"/>
        </w:rPr>
        <w:commentReference w:id="5"/>
      </w:r>
      <w:r w:rsidR="00477748" w:rsidRPr="00477748">
        <w:rPr>
          <w:rFonts w:ascii="Times New Roman" w:hAnsi="Times New Roman" w:cs="Times New Roman"/>
          <w:color w:val="000000"/>
        </w:rPr>
        <w:t xml:space="preserve">C. </w:t>
      </w:r>
      <w:r w:rsidR="00477748" w:rsidRPr="00477748">
        <w:rPr>
          <w:rFonts w:ascii="Times New Roman" w:hAnsi="Times New Roman" w:cs="Times New Roman"/>
          <w:b/>
          <w:bCs/>
          <w:color w:val="000000"/>
        </w:rPr>
        <w:t xml:space="preserve">Scope and Definition </w:t>
      </w:r>
    </w:p>
    <w:p w14:paraId="56E3E390" w14:textId="308BE155"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Because EMS providers are educated and certified largely outside of the formal education industry, they are often not perceived as </w:t>
      </w:r>
      <w:r w:rsidR="00B9224E">
        <w:rPr>
          <w:rFonts w:ascii="Times New Roman" w:hAnsi="Times New Roman" w:cs="Times New Roman"/>
          <w:color w:val="000000"/>
        </w:rPr>
        <w:t xml:space="preserve">professional </w:t>
      </w:r>
      <w:r w:rsidRPr="00477748">
        <w:rPr>
          <w:rFonts w:ascii="Times New Roman" w:hAnsi="Times New Roman" w:cs="Times New Roman"/>
          <w:color w:val="000000"/>
        </w:rPr>
        <w:t xml:space="preserve">health care practitioners, have limited ability to influence the overall health care system and provide improved patient care, and </w:t>
      </w:r>
      <w:r w:rsidR="00B9224E">
        <w:rPr>
          <w:rFonts w:ascii="Times New Roman" w:hAnsi="Times New Roman" w:cs="Times New Roman"/>
          <w:color w:val="000000"/>
        </w:rPr>
        <w:t>their service provision is</w:t>
      </w:r>
      <w:r w:rsidRPr="00477748">
        <w:rPr>
          <w:rFonts w:ascii="Times New Roman" w:hAnsi="Times New Roman" w:cs="Times New Roman"/>
          <w:color w:val="000000"/>
        </w:rPr>
        <w:t xml:space="preserve"> reimbursed at a lower rate</w:t>
      </w:r>
      <w:r w:rsidR="00B9224E">
        <w:rPr>
          <w:rFonts w:ascii="Times New Roman" w:hAnsi="Times New Roman" w:cs="Times New Roman"/>
          <w:color w:val="000000"/>
        </w:rPr>
        <w:t xml:space="preserve"> through their employer</w:t>
      </w:r>
      <w:r w:rsidRPr="00477748">
        <w:rPr>
          <w:rFonts w:ascii="Times New Roman" w:hAnsi="Times New Roman" w:cs="Times New Roman"/>
          <w:color w:val="000000"/>
        </w:rPr>
        <w:t xml:space="preserve">. </w:t>
      </w:r>
    </w:p>
    <w:p w14:paraId="7F9DF389" w14:textId="77777777" w:rsidR="00477748" w:rsidRPr="00477748" w:rsidRDefault="00477748" w:rsidP="00477748">
      <w:pPr>
        <w:widowControl w:val="0"/>
        <w:autoSpaceDE w:val="0"/>
        <w:autoSpaceDN w:val="0"/>
        <w:adjustRightInd w:val="0"/>
        <w:spacing w:line="280" w:lineRule="atLeast"/>
        <w:rPr>
          <w:rFonts w:ascii="Times New Roman" w:hAnsi="Times New Roman" w:cs="Times New Roman"/>
          <w:color w:val="000000"/>
        </w:rPr>
      </w:pPr>
      <w:r w:rsidRPr="00477748">
        <w:rPr>
          <w:rFonts w:ascii="Times New Roman" w:hAnsi="Times New Roman" w:cs="Times New Roman"/>
          <w:color w:val="000000"/>
        </w:rPr>
        <w:t xml:space="preserve">   </w:t>
      </w:r>
    </w:p>
    <w:p w14:paraId="6994C202" w14:textId="0150578B"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Paramedic roles and scopes of practice are changing to meet the needs of population health around the world. The paramedic practitioner, now utilized in a number of countries, confirms the career pathway and position integration within health systems. Australia, New Zealand and the United Kingdom have moved toward mandatory higher education models with the three-year baccalaureate degree</w:t>
      </w:r>
      <w:r w:rsidR="00B9224E">
        <w:rPr>
          <w:rFonts w:ascii="Times New Roman" w:hAnsi="Times New Roman" w:cs="Times New Roman"/>
          <w:color w:val="000000"/>
        </w:rPr>
        <w:t>s</w:t>
      </w:r>
      <w:r w:rsidRPr="00477748">
        <w:rPr>
          <w:rFonts w:ascii="Times New Roman" w:hAnsi="Times New Roman" w:cs="Times New Roman"/>
          <w:color w:val="000000"/>
        </w:rPr>
        <w:t xml:space="preserve"> required for entry to paramedicine practice. Canada is </w:t>
      </w:r>
      <w:r w:rsidR="00B9224E">
        <w:rPr>
          <w:rFonts w:ascii="Times New Roman" w:hAnsi="Times New Roman" w:cs="Times New Roman"/>
          <w:color w:val="000000"/>
        </w:rPr>
        <w:t xml:space="preserve">also </w:t>
      </w:r>
      <w:r w:rsidRPr="00477748">
        <w:rPr>
          <w:rFonts w:ascii="Times New Roman" w:hAnsi="Times New Roman" w:cs="Times New Roman"/>
          <w:color w:val="000000"/>
        </w:rPr>
        <w:t xml:space="preserve">moving toward a bachelor’s degree as a requirement of entry to practice. </w:t>
      </w:r>
    </w:p>
    <w:p w14:paraId="0AE3AEA8" w14:textId="627623FF"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lastRenderedPageBreak/>
        <w:t>If we are to maintain high standards in the U.S. paramedic profession and fill these expanding roles</w:t>
      </w:r>
      <w:r w:rsidR="00B9224E">
        <w:rPr>
          <w:rFonts w:ascii="Times New Roman" w:hAnsi="Times New Roman" w:cs="Times New Roman"/>
          <w:color w:val="000000"/>
        </w:rPr>
        <w:t>,</w:t>
      </w:r>
      <w:r w:rsidRPr="00477748">
        <w:rPr>
          <w:rFonts w:ascii="Times New Roman" w:hAnsi="Times New Roman" w:cs="Times New Roman"/>
          <w:color w:val="000000"/>
        </w:rPr>
        <w:t xml:space="preserve"> we must establish a </w:t>
      </w:r>
      <w:commentRangeStart w:id="7"/>
      <w:r w:rsidRPr="00477748">
        <w:rPr>
          <w:rFonts w:ascii="Times New Roman" w:hAnsi="Times New Roman" w:cs="Times New Roman"/>
          <w:color w:val="000000"/>
        </w:rPr>
        <w:t xml:space="preserve">College of Paramedics. This would provide the same credentialing as other health care professions, such as the College of Nursing and College of Paramedics </w:t>
      </w:r>
      <w:commentRangeEnd w:id="7"/>
      <w:r w:rsidR="00B9224E">
        <w:rPr>
          <w:rStyle w:val="CommentReference"/>
        </w:rPr>
        <w:commentReference w:id="7"/>
      </w:r>
      <w:r w:rsidRPr="00477748">
        <w:rPr>
          <w:rFonts w:ascii="Times New Roman" w:hAnsi="Times New Roman" w:cs="Times New Roman"/>
          <w:color w:val="000000"/>
        </w:rPr>
        <w:t xml:space="preserve">that other countries have already established. </w:t>
      </w:r>
    </w:p>
    <w:p w14:paraId="5BB01408" w14:textId="564A9CE6"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There is considerable ‘resistance’ from both practitioner and EMS agencies to transition to </w:t>
      </w:r>
      <w:r w:rsidR="00477DDD">
        <w:rPr>
          <w:rFonts w:ascii="Times New Roman" w:hAnsi="Times New Roman" w:cs="Times New Roman"/>
          <w:color w:val="000000"/>
        </w:rPr>
        <w:t xml:space="preserve">a more formalized education </w:t>
      </w:r>
      <w:r w:rsidRPr="00477748">
        <w:rPr>
          <w:rFonts w:ascii="Times New Roman" w:hAnsi="Times New Roman" w:cs="Times New Roman"/>
          <w:color w:val="000000"/>
        </w:rPr>
        <w:t xml:space="preserve">system. </w:t>
      </w:r>
      <w:commentRangeStart w:id="8"/>
      <w:r w:rsidRPr="00477748">
        <w:rPr>
          <w:rFonts w:ascii="Times New Roman" w:hAnsi="Times New Roman" w:cs="Times New Roman"/>
          <w:color w:val="000000"/>
        </w:rPr>
        <w:t>The contributing factors include</w:t>
      </w:r>
      <w:r w:rsidR="005F3F2F">
        <w:rPr>
          <w:rFonts w:ascii="Times New Roman" w:hAnsi="Times New Roman" w:cs="Times New Roman"/>
          <w:color w:val="000000"/>
        </w:rPr>
        <w:t xml:space="preserve"> agency</w:t>
      </w:r>
      <w:r w:rsidRPr="00477748">
        <w:rPr>
          <w:rFonts w:ascii="Times New Roman" w:hAnsi="Times New Roman" w:cs="Times New Roman"/>
          <w:color w:val="000000"/>
        </w:rPr>
        <w:t xml:space="preserve"> expense in attaining, and time to complete, degree-level qualifications</w:t>
      </w:r>
      <w:commentRangeEnd w:id="8"/>
      <w:r w:rsidR="005F3F2F">
        <w:rPr>
          <w:rStyle w:val="CommentReference"/>
        </w:rPr>
        <w:commentReference w:id="8"/>
      </w:r>
      <w:r w:rsidRPr="00477748">
        <w:rPr>
          <w:rFonts w:ascii="Times New Roman" w:hAnsi="Times New Roman" w:cs="Times New Roman"/>
          <w:color w:val="000000"/>
        </w:rPr>
        <w:t>. Strategies should be developed and implemented to overcome these issues of concern. College programs that alleviate the burden of cost and time in elevating to a degree program need to be developed and financial assistance established at a national level. Employer based tuition reimbursement programs and loan forgiveness programs similar to those available for nursing and physician health professions</w:t>
      </w:r>
      <w:r w:rsidR="00B9224E">
        <w:rPr>
          <w:rFonts w:ascii="Times New Roman" w:hAnsi="Times New Roman" w:cs="Times New Roman"/>
          <w:color w:val="000000"/>
        </w:rPr>
        <w:t>,</w:t>
      </w:r>
      <w:r w:rsidRPr="00477748">
        <w:rPr>
          <w:rFonts w:ascii="Times New Roman" w:hAnsi="Times New Roman" w:cs="Times New Roman"/>
          <w:color w:val="000000"/>
        </w:rPr>
        <w:t xml:space="preserve"> should be developed and made available to paramedic programs. (see appendix A). One way to mitigate this challenge is to pick a “date certain” for new entrants with formal education into the profession, effectively “grand-parenting” all existing paramedics and allowing them to choose whether to advance their education or not. </w:t>
      </w:r>
    </w:p>
    <w:p w14:paraId="0CFD6F2B" w14:textId="62549F31"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It is essential that programs are developed by academic institutions that grant experiential learning credits for paramedics who have graduated from educational institutions and/or achieved EMT, AEMT or Paramedic certification. This process should include a method of grand-parenting existing practitioners. It could include retroactively awarding experiential credit for initial certification, as well as recognizing competency in paramedicine practice for those existing paramedics that choose to further</w:t>
      </w:r>
      <w:r w:rsidR="005F3F2F">
        <w:rPr>
          <w:rFonts w:ascii="Times New Roman" w:hAnsi="Times New Roman" w:cs="Times New Roman"/>
          <w:color w:val="000000"/>
        </w:rPr>
        <w:t xml:space="preserve"> their education </w:t>
      </w:r>
      <w:commentRangeStart w:id="9"/>
      <w:r w:rsidR="005F3F2F">
        <w:rPr>
          <w:rFonts w:ascii="Times New Roman" w:hAnsi="Times New Roman" w:cs="Times New Roman"/>
          <w:color w:val="000000"/>
        </w:rPr>
        <w:t xml:space="preserve">or allowing them to use certification towards and </w:t>
      </w:r>
      <w:r w:rsidR="00D46F05">
        <w:rPr>
          <w:rFonts w:ascii="Times New Roman" w:hAnsi="Times New Roman" w:cs="Times New Roman"/>
          <w:color w:val="000000"/>
        </w:rPr>
        <w:t>a</w:t>
      </w:r>
      <w:r w:rsidR="005F3F2F">
        <w:rPr>
          <w:rFonts w:ascii="Times New Roman" w:hAnsi="Times New Roman" w:cs="Times New Roman"/>
          <w:color w:val="000000"/>
        </w:rPr>
        <w:t xml:space="preserve">ssociate </w:t>
      </w:r>
      <w:r w:rsidR="00D46F05">
        <w:rPr>
          <w:rFonts w:ascii="Times New Roman" w:hAnsi="Times New Roman" w:cs="Times New Roman"/>
          <w:color w:val="000000"/>
        </w:rPr>
        <w:t>d</w:t>
      </w:r>
      <w:r w:rsidR="005F3F2F">
        <w:rPr>
          <w:rFonts w:ascii="Times New Roman" w:hAnsi="Times New Roman" w:cs="Times New Roman"/>
          <w:color w:val="000000"/>
        </w:rPr>
        <w:t xml:space="preserve">egree </w:t>
      </w:r>
      <w:commentRangeEnd w:id="9"/>
      <w:r w:rsidR="005F3F2F">
        <w:rPr>
          <w:rStyle w:val="CommentReference"/>
        </w:rPr>
        <w:commentReference w:id="9"/>
      </w:r>
    </w:p>
    <w:p w14:paraId="719E8C8D" w14:textId="626C4F7B"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The States of Oregon and Kansas are existing examples of States that require an </w:t>
      </w:r>
      <w:r w:rsidR="00D46F05">
        <w:rPr>
          <w:rFonts w:ascii="Times New Roman" w:hAnsi="Times New Roman" w:cs="Times New Roman"/>
          <w:color w:val="000000"/>
        </w:rPr>
        <w:t>a</w:t>
      </w:r>
      <w:r w:rsidR="00B9224E" w:rsidRPr="00477748">
        <w:rPr>
          <w:rFonts w:ascii="Times New Roman" w:hAnsi="Times New Roman" w:cs="Times New Roman"/>
          <w:color w:val="000000"/>
        </w:rPr>
        <w:t>ssociate</w:t>
      </w:r>
      <w:r w:rsidRPr="00477748">
        <w:rPr>
          <w:rFonts w:ascii="Times New Roman" w:hAnsi="Times New Roman" w:cs="Times New Roman"/>
          <w:color w:val="000000"/>
        </w:rPr>
        <w:t xml:space="preserve"> </w:t>
      </w:r>
      <w:r w:rsidR="00D46F05">
        <w:rPr>
          <w:rFonts w:ascii="Times New Roman" w:hAnsi="Times New Roman" w:cs="Times New Roman"/>
          <w:color w:val="000000"/>
        </w:rPr>
        <w:t>d</w:t>
      </w:r>
      <w:r w:rsidRPr="00477748">
        <w:rPr>
          <w:rFonts w:ascii="Times New Roman" w:hAnsi="Times New Roman" w:cs="Times New Roman"/>
          <w:color w:val="000000"/>
        </w:rPr>
        <w:t xml:space="preserve">egree for the initial licensure for paramedic (Appendix B). </w:t>
      </w:r>
      <w:commentRangeStart w:id="10"/>
      <w:r w:rsidRPr="00477748">
        <w:rPr>
          <w:rFonts w:ascii="Times New Roman" w:hAnsi="Times New Roman" w:cs="Times New Roman"/>
          <w:color w:val="000000"/>
        </w:rPr>
        <w:t xml:space="preserve">They have exceptions for those working in paramedic prior to the rules change. </w:t>
      </w:r>
      <w:commentRangeEnd w:id="10"/>
      <w:r w:rsidR="00B9224E">
        <w:rPr>
          <w:rStyle w:val="CommentReference"/>
        </w:rPr>
        <w:commentReference w:id="10"/>
      </w:r>
      <w:r w:rsidRPr="00477748">
        <w:rPr>
          <w:rFonts w:ascii="Times New Roman" w:hAnsi="Times New Roman" w:cs="Times New Roman"/>
          <w:color w:val="000000"/>
        </w:rPr>
        <w:t xml:space="preserve">They do not require degrees at the EMR or EMT level. </w:t>
      </w:r>
    </w:p>
    <w:p w14:paraId="6A82E572"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An example of a collaborative endeavor between an EMS agency and collegiate network </w:t>
      </w:r>
    </w:p>
    <w:p w14:paraId="3AA939BB" w14:textId="4B579693" w:rsidR="00477748" w:rsidRPr="00477748" w:rsidRDefault="00477748" w:rsidP="00C33585">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is Boston EMS and Bunker Hill Community College. The</w:t>
      </w:r>
      <w:r w:rsidR="00B9224E">
        <w:rPr>
          <w:rFonts w:ascii="Times New Roman" w:hAnsi="Times New Roman" w:cs="Times New Roman"/>
          <w:color w:val="000000"/>
        </w:rPr>
        <w:t>y</w:t>
      </w:r>
      <w:r w:rsidRPr="00477748">
        <w:rPr>
          <w:rFonts w:ascii="Times New Roman" w:hAnsi="Times New Roman" w:cs="Times New Roman"/>
          <w:color w:val="000000"/>
        </w:rPr>
        <w:t xml:space="preserve"> have a partnership </w:t>
      </w:r>
      <w:r w:rsidR="00B9224E">
        <w:rPr>
          <w:rFonts w:ascii="Times New Roman" w:hAnsi="Times New Roman" w:cs="Times New Roman"/>
          <w:color w:val="000000"/>
        </w:rPr>
        <w:t xml:space="preserve">in </w:t>
      </w:r>
      <w:r w:rsidRPr="00477748">
        <w:rPr>
          <w:rFonts w:ascii="Times New Roman" w:hAnsi="Times New Roman" w:cs="Times New Roman"/>
          <w:color w:val="000000"/>
        </w:rPr>
        <w:t xml:space="preserve">which the college recognizes paramedic state licensure and affords substantial academic credit towards an </w:t>
      </w:r>
      <w:r w:rsidR="00D46F05">
        <w:rPr>
          <w:rFonts w:ascii="Times New Roman" w:hAnsi="Times New Roman" w:cs="Times New Roman"/>
          <w:color w:val="000000"/>
        </w:rPr>
        <w:t>a</w:t>
      </w:r>
      <w:r w:rsidR="00D46F05" w:rsidRPr="00477748">
        <w:rPr>
          <w:rFonts w:ascii="Times New Roman" w:hAnsi="Times New Roman" w:cs="Times New Roman"/>
          <w:color w:val="000000"/>
        </w:rPr>
        <w:t>ssociate</w:t>
      </w:r>
      <w:r w:rsidR="00B9224E" w:rsidRPr="00477748">
        <w:rPr>
          <w:rFonts w:ascii="Times New Roman" w:hAnsi="Times New Roman" w:cs="Times New Roman"/>
          <w:color w:val="000000"/>
        </w:rPr>
        <w:t xml:space="preserve"> </w:t>
      </w:r>
      <w:r w:rsidRPr="00477748">
        <w:rPr>
          <w:rFonts w:ascii="Times New Roman" w:hAnsi="Times New Roman" w:cs="Times New Roman"/>
          <w:color w:val="000000"/>
        </w:rPr>
        <w:t xml:space="preserve">degree in paramedicine. Current Boston EMS EMT’s </w:t>
      </w:r>
      <w:r w:rsidR="00B9224E">
        <w:rPr>
          <w:rFonts w:ascii="Times New Roman" w:hAnsi="Times New Roman" w:cs="Times New Roman"/>
          <w:color w:val="000000"/>
        </w:rPr>
        <w:t>receive</w:t>
      </w:r>
      <w:r w:rsidR="00B9224E" w:rsidRPr="00477748">
        <w:rPr>
          <w:rFonts w:ascii="Times New Roman" w:hAnsi="Times New Roman" w:cs="Times New Roman"/>
          <w:color w:val="000000"/>
        </w:rPr>
        <w:t xml:space="preserve"> </w:t>
      </w:r>
      <w:r w:rsidRPr="00477748">
        <w:rPr>
          <w:rFonts w:ascii="Times New Roman" w:hAnsi="Times New Roman" w:cs="Times New Roman"/>
          <w:color w:val="000000"/>
        </w:rPr>
        <w:t xml:space="preserve">7 credits and current </w:t>
      </w:r>
      <w:r w:rsidRPr="00477748">
        <w:rPr>
          <w:rFonts w:ascii="Times New Roman" w:hAnsi="Times New Roman" w:cs="Times New Roman"/>
          <w:color w:val="000000"/>
        </w:rPr>
        <w:lastRenderedPageBreak/>
        <w:t xml:space="preserve">Boston EMS Paramedics 46 credits </w:t>
      </w:r>
      <w:r w:rsidR="00B9224E" w:rsidRPr="00477748">
        <w:rPr>
          <w:rFonts w:ascii="Times New Roman" w:hAnsi="Times New Roman" w:cs="Times New Roman"/>
          <w:color w:val="000000"/>
        </w:rPr>
        <w:t>T</w:t>
      </w:r>
      <w:r w:rsidRPr="00477748">
        <w:rPr>
          <w:rFonts w:ascii="Times New Roman" w:hAnsi="Times New Roman" w:cs="Times New Roman"/>
          <w:color w:val="000000"/>
        </w:rPr>
        <w:t>oward</w:t>
      </w:r>
      <w:r w:rsidR="00B9224E">
        <w:rPr>
          <w:rFonts w:ascii="Times New Roman" w:hAnsi="Times New Roman" w:cs="Times New Roman"/>
          <w:color w:val="000000"/>
        </w:rPr>
        <w:t xml:space="preserve"> an</w:t>
      </w:r>
      <w:r w:rsidR="00C33585">
        <w:rPr>
          <w:rFonts w:ascii="Times New Roman" w:hAnsi="Times New Roman" w:cs="Times New Roman"/>
          <w:color w:val="000000"/>
        </w:rPr>
        <w:t xml:space="preserve"> </w:t>
      </w:r>
      <w:r w:rsidR="00D46F05">
        <w:rPr>
          <w:rFonts w:ascii="Times New Roman" w:hAnsi="Times New Roman" w:cs="Times New Roman"/>
          <w:color w:val="000000"/>
        </w:rPr>
        <w:t>a</w:t>
      </w:r>
      <w:r w:rsidR="00C33585">
        <w:rPr>
          <w:rFonts w:ascii="Times New Roman" w:hAnsi="Times New Roman" w:cs="Times New Roman"/>
          <w:color w:val="000000"/>
        </w:rPr>
        <w:t>ssociate degree in paramedic</w:t>
      </w:r>
      <w:r w:rsidRPr="00477748">
        <w:rPr>
          <w:rFonts w:ascii="Times New Roman" w:hAnsi="Times New Roman" w:cs="Times New Roman"/>
          <w:color w:val="000000"/>
        </w:rPr>
        <w:t xml:space="preserve"> studies. </w:t>
      </w:r>
    </w:p>
    <w:p w14:paraId="09188351"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The EMS System has established its foundation as a network of public service practitioners since its modern-day inception in the 1960s and its formal placement under the umbrella of the National Highway Traffic Safety Administration (NHTSA) in 1970 (NHTSA, 2016). The recognized roles of EMS practitioners evolved through standardized training using nationally recognized standards from the U.S. Department of Transportation </w:t>
      </w:r>
    </w:p>
    <w:p w14:paraId="0C727FBD"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(DOT) and recognition of competency through registration or certification from state agencies (DOT, 2016). These standards have included a method for maintaining continuous competency via continuing education. </w:t>
      </w:r>
    </w:p>
    <w:p w14:paraId="1F9B29D0"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To gain professional recognition, equitable compensation, comparable knowledge levels, and meaningful contribution toward the formulation of national healthcare policies similar to that of other health professionals, paramedicine must establish formalized education and a career pathway. </w:t>
      </w:r>
    </w:p>
    <w:p w14:paraId="1E9FD43A"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Evidence shows that individuals with earned college degrees have a greater earning potential than those without (</w:t>
      </w:r>
      <w:proofErr w:type="spellStart"/>
      <w:r w:rsidRPr="00477748">
        <w:rPr>
          <w:rFonts w:ascii="Times New Roman" w:hAnsi="Times New Roman" w:cs="Times New Roman"/>
          <w:color w:val="000000"/>
        </w:rPr>
        <w:t>Psacharopoulos</w:t>
      </w:r>
      <w:proofErr w:type="spellEnd"/>
      <w:r w:rsidRPr="00477748">
        <w:rPr>
          <w:rFonts w:ascii="Times New Roman" w:hAnsi="Times New Roman" w:cs="Times New Roman"/>
          <w:color w:val="000000"/>
        </w:rPr>
        <w:t xml:space="preserve"> and </w:t>
      </w:r>
      <w:proofErr w:type="spellStart"/>
      <w:r w:rsidRPr="00477748">
        <w:rPr>
          <w:rFonts w:ascii="Times New Roman" w:hAnsi="Times New Roman" w:cs="Times New Roman"/>
          <w:color w:val="000000"/>
        </w:rPr>
        <w:t>Patrinos</w:t>
      </w:r>
      <w:proofErr w:type="spellEnd"/>
      <w:r w:rsidRPr="00477748">
        <w:rPr>
          <w:rFonts w:ascii="Times New Roman" w:hAnsi="Times New Roman" w:cs="Times New Roman"/>
          <w:color w:val="000000"/>
        </w:rPr>
        <w:t xml:space="preserve">, 2004) and are likely to even improve labor market outcomes for workers without college degrees through a spillover effect (Winters, 2013). Higher education has also been shown to provide many incidental benefits, such as an improved overall quality of life and enhanced business outcomes (Winter, 2013; </w:t>
      </w:r>
      <w:proofErr w:type="spellStart"/>
      <w:r w:rsidRPr="00477748">
        <w:rPr>
          <w:rFonts w:ascii="Times New Roman" w:hAnsi="Times New Roman" w:cs="Times New Roman"/>
          <w:color w:val="000000"/>
        </w:rPr>
        <w:t>Doms</w:t>
      </w:r>
      <w:proofErr w:type="spellEnd"/>
      <w:r w:rsidRPr="00477748">
        <w:rPr>
          <w:rFonts w:ascii="Times New Roman" w:hAnsi="Times New Roman" w:cs="Times New Roman"/>
          <w:color w:val="000000"/>
        </w:rPr>
        <w:t xml:space="preserve"> et al., 2010). </w:t>
      </w:r>
    </w:p>
    <w:p w14:paraId="749D695E" w14:textId="317762B6"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Investigation into the differences of earning potential, performance, and career success between </w:t>
      </w:r>
      <w:r w:rsidR="00D46F05">
        <w:rPr>
          <w:rFonts w:ascii="Times New Roman" w:hAnsi="Times New Roman" w:cs="Times New Roman"/>
          <w:color w:val="000000"/>
        </w:rPr>
        <w:t>b</w:t>
      </w:r>
      <w:r w:rsidR="00D46F05" w:rsidRPr="00477748">
        <w:rPr>
          <w:rFonts w:ascii="Times New Roman" w:hAnsi="Times New Roman" w:cs="Times New Roman"/>
          <w:color w:val="000000"/>
        </w:rPr>
        <w:t>achelor’s</w:t>
      </w:r>
      <w:r w:rsidRPr="00477748">
        <w:rPr>
          <w:rFonts w:ascii="Times New Roman" w:hAnsi="Times New Roman" w:cs="Times New Roman"/>
          <w:color w:val="000000"/>
        </w:rPr>
        <w:t xml:space="preserve"> degree paramedics and non-degree paramedics has been exceptionally limited in the professional literature. This paucity of information may be due to the infancy of the profession of paramedicine as well as the limited number of </w:t>
      </w:r>
      <w:r w:rsidR="00D46F05" w:rsidRPr="00477748">
        <w:rPr>
          <w:rFonts w:ascii="Times New Roman" w:hAnsi="Times New Roman" w:cs="Times New Roman"/>
          <w:color w:val="000000"/>
        </w:rPr>
        <w:t>bachelor’s</w:t>
      </w:r>
      <w:r w:rsidRPr="00477748">
        <w:rPr>
          <w:rFonts w:ascii="Times New Roman" w:hAnsi="Times New Roman" w:cs="Times New Roman"/>
          <w:color w:val="000000"/>
        </w:rPr>
        <w:t xml:space="preserve"> degree-awarding programs in paramedicine in the United States (CAPEMS, 2015). Most commentaries in trade journals offer a brief discussion on the merits of earning a </w:t>
      </w:r>
      <w:r w:rsidR="00BD077A" w:rsidRPr="00477748">
        <w:rPr>
          <w:rFonts w:ascii="Times New Roman" w:hAnsi="Times New Roman" w:cs="Times New Roman"/>
          <w:color w:val="000000"/>
        </w:rPr>
        <w:t>bachelor’s</w:t>
      </w:r>
      <w:r w:rsidRPr="00477748">
        <w:rPr>
          <w:rFonts w:ascii="Times New Roman" w:hAnsi="Times New Roman" w:cs="Times New Roman"/>
          <w:color w:val="000000"/>
        </w:rPr>
        <w:t xml:space="preserve"> degree with little empirical data to support such claims (Polk and Langford, 1993). In order to gain insight into the benefits of a more formalized credentialing process for paramedics in the future and the benefits of a higher education, a survey of the literature on this topic for nursing was conducted as a surrogate, parallel profession. </w:t>
      </w:r>
    </w:p>
    <w:p w14:paraId="55E0331C" w14:textId="77777777" w:rsidR="00477748" w:rsidRPr="00477748" w:rsidRDefault="00477748" w:rsidP="00477748">
      <w:pPr>
        <w:widowControl w:val="0"/>
        <w:autoSpaceDE w:val="0"/>
        <w:autoSpaceDN w:val="0"/>
        <w:adjustRightInd w:val="0"/>
        <w:spacing w:line="280" w:lineRule="atLeast"/>
        <w:rPr>
          <w:rFonts w:ascii="Times New Roman" w:hAnsi="Times New Roman" w:cs="Times New Roman"/>
          <w:color w:val="000000"/>
        </w:rPr>
      </w:pPr>
      <w:r w:rsidRPr="00477748">
        <w:rPr>
          <w:rFonts w:ascii="Times New Roman" w:hAnsi="Times New Roman" w:cs="Times New Roman"/>
          <w:color w:val="000000"/>
        </w:rPr>
        <w:t xml:space="preserve">   </w:t>
      </w:r>
    </w:p>
    <w:p w14:paraId="15158BAC" w14:textId="2AE35B0E"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lastRenderedPageBreak/>
        <w:t xml:space="preserve">As early as 1975, it was becoming more evident that students participating in nursing education would benefit from a baccalaureate degree in measures of attitude, personality, leadership, performance, and self-confidence (Stone and Green, 1975). “Both the National Advisory Council on Nurse Education and Practice and the American Organization of Nurse Executives encouraged baccalaureate education [for nurses] and suggested that nursing should strive for a workforce comprised of two-thirds baccalaureate prepared nurses by 2010.” (Altmann, 2011). A meta-analysis of studies investigating nurses seeking </w:t>
      </w:r>
      <w:r w:rsidR="00BD077A" w:rsidRPr="00477748">
        <w:rPr>
          <w:rFonts w:ascii="Times New Roman" w:hAnsi="Times New Roman" w:cs="Times New Roman"/>
          <w:color w:val="000000"/>
        </w:rPr>
        <w:t>bachelor’s</w:t>
      </w:r>
      <w:r w:rsidRPr="00477748">
        <w:rPr>
          <w:rFonts w:ascii="Times New Roman" w:hAnsi="Times New Roman" w:cs="Times New Roman"/>
          <w:color w:val="000000"/>
        </w:rPr>
        <w:t xml:space="preserve"> degrees revealed that the public expected nurses to have attained more education and that patient outcomes with </w:t>
      </w:r>
      <w:proofErr w:type="gramStart"/>
      <w:r w:rsidR="00D46F05" w:rsidRPr="00477748">
        <w:rPr>
          <w:rFonts w:ascii="Times New Roman" w:hAnsi="Times New Roman" w:cs="Times New Roman"/>
          <w:color w:val="000000"/>
        </w:rPr>
        <w:t>bachelor</w:t>
      </w:r>
      <w:proofErr w:type="gramEnd"/>
      <w:r w:rsidR="00BD077A">
        <w:rPr>
          <w:rFonts w:ascii="Times New Roman" w:hAnsi="Times New Roman" w:cs="Times New Roman"/>
          <w:color w:val="000000"/>
        </w:rPr>
        <w:t xml:space="preserve"> degree</w:t>
      </w:r>
      <w:r w:rsidRPr="00477748">
        <w:rPr>
          <w:rFonts w:ascii="Times New Roman" w:hAnsi="Times New Roman" w:cs="Times New Roman"/>
          <w:color w:val="000000"/>
        </w:rPr>
        <w:t>-prepared nurses were improved (Altmann, 2011)</w:t>
      </w:r>
      <w:r w:rsidR="005D28E7">
        <w:rPr>
          <w:rFonts w:ascii="Times New Roman" w:hAnsi="Times New Roman" w:cs="Times New Roman"/>
          <w:color w:val="000000"/>
        </w:rPr>
        <w:t>. Some evidence exists that degreed nurses improved the care patient’s received and their ultimate outcome</w:t>
      </w:r>
      <w:r w:rsidR="00702767">
        <w:rPr>
          <w:rFonts w:ascii="Times New Roman" w:hAnsi="Times New Roman" w:cs="Times New Roman"/>
          <w:color w:val="000000"/>
        </w:rPr>
        <w:t>s</w:t>
      </w:r>
      <w:sdt>
        <w:sdtPr>
          <w:rPr>
            <w:rFonts w:ascii="Times New Roman" w:hAnsi="Times New Roman" w:cs="Times New Roman"/>
            <w:color w:val="000000"/>
          </w:rPr>
          <w:id w:val="1408416325"/>
          <w:citation/>
        </w:sdtPr>
        <w:sdtEndPr/>
        <w:sdtContent>
          <w:r w:rsidR="005D28E7">
            <w:rPr>
              <w:rFonts w:ascii="Times New Roman" w:hAnsi="Times New Roman" w:cs="Times New Roman"/>
              <w:color w:val="000000"/>
            </w:rPr>
            <w:fldChar w:fldCharType="begin"/>
          </w:r>
          <w:r w:rsidR="005D28E7">
            <w:rPr>
              <w:rFonts w:ascii="Times New Roman" w:hAnsi="Times New Roman" w:cs="Times New Roman"/>
              <w:color w:val="000000"/>
            </w:rPr>
            <w:instrText xml:space="preserve"> CITATION Anb18 \l 1033 </w:instrText>
          </w:r>
          <w:r w:rsidR="005D28E7">
            <w:rPr>
              <w:rFonts w:ascii="Times New Roman" w:hAnsi="Times New Roman" w:cs="Times New Roman"/>
              <w:color w:val="000000"/>
            </w:rPr>
            <w:fldChar w:fldCharType="separate"/>
          </w:r>
          <w:r w:rsidR="005D28E7">
            <w:rPr>
              <w:rFonts w:ascii="Times New Roman" w:hAnsi="Times New Roman" w:cs="Times New Roman"/>
              <w:noProof/>
              <w:color w:val="000000"/>
            </w:rPr>
            <w:t xml:space="preserve"> </w:t>
          </w:r>
          <w:r w:rsidR="005D28E7" w:rsidRPr="00D46F05">
            <w:rPr>
              <w:rFonts w:ascii="Times New Roman" w:hAnsi="Times New Roman" w:cs="Times New Roman"/>
              <w:noProof/>
              <w:color w:val="000000"/>
            </w:rPr>
            <w:t>(Anbari &amp; Vogelsmeier, 2018)</w:t>
          </w:r>
          <w:r w:rsidR="005D28E7">
            <w:rPr>
              <w:rFonts w:ascii="Times New Roman" w:hAnsi="Times New Roman" w:cs="Times New Roman"/>
              <w:color w:val="000000"/>
            </w:rPr>
            <w:fldChar w:fldCharType="end"/>
          </w:r>
        </w:sdtContent>
      </w:sdt>
      <w:sdt>
        <w:sdtPr>
          <w:rPr>
            <w:rFonts w:ascii="Times New Roman" w:hAnsi="Times New Roman" w:cs="Times New Roman"/>
            <w:color w:val="000000"/>
          </w:rPr>
          <w:id w:val="1864628115"/>
          <w:citation/>
        </w:sdtPr>
        <w:sdtEndPr/>
        <w:sdtContent>
          <w:r w:rsidR="005D28E7">
            <w:rPr>
              <w:rFonts w:ascii="Times New Roman" w:hAnsi="Times New Roman" w:cs="Times New Roman"/>
              <w:color w:val="000000"/>
            </w:rPr>
            <w:fldChar w:fldCharType="begin"/>
          </w:r>
          <w:r w:rsidR="005D28E7">
            <w:rPr>
              <w:rFonts w:ascii="Times New Roman" w:hAnsi="Times New Roman" w:cs="Times New Roman"/>
              <w:color w:val="000000"/>
            </w:rPr>
            <w:instrText xml:space="preserve"> CITATION Aik11 \l 1033 </w:instrText>
          </w:r>
          <w:r w:rsidR="005D28E7">
            <w:rPr>
              <w:rFonts w:ascii="Times New Roman" w:hAnsi="Times New Roman" w:cs="Times New Roman"/>
              <w:color w:val="000000"/>
            </w:rPr>
            <w:fldChar w:fldCharType="separate"/>
          </w:r>
          <w:r w:rsidR="005D28E7">
            <w:rPr>
              <w:rFonts w:ascii="Times New Roman" w:hAnsi="Times New Roman" w:cs="Times New Roman"/>
              <w:noProof/>
              <w:color w:val="000000"/>
            </w:rPr>
            <w:t xml:space="preserve"> </w:t>
          </w:r>
          <w:r w:rsidR="005D28E7" w:rsidRPr="00D46F05">
            <w:rPr>
              <w:rFonts w:ascii="Times New Roman" w:hAnsi="Times New Roman" w:cs="Times New Roman"/>
              <w:noProof/>
              <w:color w:val="000000"/>
            </w:rPr>
            <w:t>(Aiken, et al., 2011)</w:t>
          </w:r>
          <w:r w:rsidR="005D28E7">
            <w:rPr>
              <w:rFonts w:ascii="Times New Roman" w:hAnsi="Times New Roman" w:cs="Times New Roman"/>
              <w:color w:val="000000"/>
            </w:rPr>
            <w:fldChar w:fldCharType="end"/>
          </w:r>
        </w:sdtContent>
      </w:sdt>
      <w:sdt>
        <w:sdtPr>
          <w:rPr>
            <w:rFonts w:ascii="Times New Roman" w:hAnsi="Times New Roman" w:cs="Times New Roman"/>
            <w:color w:val="000000"/>
          </w:rPr>
          <w:id w:val="542795825"/>
          <w:citation/>
        </w:sdtPr>
        <w:sdtEndPr/>
        <w:sdtContent>
          <w:r w:rsidR="005D28E7">
            <w:rPr>
              <w:rFonts w:ascii="Times New Roman" w:hAnsi="Times New Roman" w:cs="Times New Roman"/>
              <w:color w:val="000000"/>
            </w:rPr>
            <w:fldChar w:fldCharType="begin"/>
          </w:r>
          <w:r w:rsidR="005D28E7">
            <w:rPr>
              <w:rFonts w:ascii="Times New Roman" w:hAnsi="Times New Roman" w:cs="Times New Roman"/>
              <w:color w:val="000000"/>
            </w:rPr>
            <w:instrText xml:space="preserve"> CITATION Cho15 \l 1033 </w:instrText>
          </w:r>
          <w:r w:rsidR="005D28E7">
            <w:rPr>
              <w:rFonts w:ascii="Times New Roman" w:hAnsi="Times New Roman" w:cs="Times New Roman"/>
              <w:color w:val="000000"/>
            </w:rPr>
            <w:fldChar w:fldCharType="separate"/>
          </w:r>
          <w:r w:rsidR="005D28E7">
            <w:rPr>
              <w:rFonts w:ascii="Times New Roman" w:hAnsi="Times New Roman" w:cs="Times New Roman"/>
              <w:noProof/>
              <w:color w:val="000000"/>
            </w:rPr>
            <w:t xml:space="preserve"> </w:t>
          </w:r>
          <w:r w:rsidR="005D28E7" w:rsidRPr="00D46F05">
            <w:rPr>
              <w:rFonts w:ascii="Times New Roman" w:hAnsi="Times New Roman" w:cs="Times New Roman"/>
              <w:noProof/>
              <w:color w:val="000000"/>
            </w:rPr>
            <w:t>(Cho, Sloane, Kim, &amp; al, 2015)</w:t>
          </w:r>
          <w:r w:rsidR="005D28E7">
            <w:rPr>
              <w:rFonts w:ascii="Times New Roman" w:hAnsi="Times New Roman" w:cs="Times New Roman"/>
              <w:color w:val="000000"/>
            </w:rPr>
            <w:fldChar w:fldCharType="end"/>
          </w:r>
        </w:sdtContent>
      </w:sdt>
      <w:r w:rsidRPr="00477748">
        <w:rPr>
          <w:rFonts w:ascii="Times New Roman" w:hAnsi="Times New Roman" w:cs="Times New Roman"/>
          <w:color w:val="000000"/>
        </w:rPr>
        <w:t xml:space="preserve">. As the paramedic profession seeks parity with the nursing profession, this parallel of expectation and performance becomes even more </w:t>
      </w:r>
      <w:r w:rsidR="00702767">
        <w:rPr>
          <w:rFonts w:ascii="Times New Roman" w:hAnsi="Times New Roman" w:cs="Times New Roman"/>
          <w:color w:val="000000"/>
        </w:rPr>
        <w:t>necessary</w:t>
      </w:r>
      <w:r w:rsidRPr="00477748">
        <w:rPr>
          <w:rFonts w:ascii="Times New Roman" w:hAnsi="Times New Roman" w:cs="Times New Roman"/>
          <w:color w:val="000000"/>
        </w:rPr>
        <w:t xml:space="preserve">. </w:t>
      </w:r>
    </w:p>
    <w:p w14:paraId="769BF86F" w14:textId="12C5D813"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The transition from EMS training for certification to formal paramedic education for licensure will likely be progressive and incremental across the nation. One model would suggest articulation agreements between community colleges and four-year colleges and universities. The committee on Accreditation of EMS Professions (</w:t>
      </w:r>
      <w:proofErr w:type="spellStart"/>
      <w:r w:rsidRPr="00477748">
        <w:rPr>
          <w:rFonts w:ascii="Times New Roman" w:hAnsi="Times New Roman" w:cs="Times New Roman"/>
          <w:color w:val="000000"/>
        </w:rPr>
        <w:t>CoAEMSP</w:t>
      </w:r>
      <w:proofErr w:type="spellEnd"/>
      <w:r w:rsidRPr="00477748">
        <w:rPr>
          <w:rFonts w:ascii="Times New Roman" w:hAnsi="Times New Roman" w:cs="Times New Roman"/>
          <w:color w:val="000000"/>
        </w:rPr>
        <w:t xml:space="preserve">) already requires an academic affiliation for accreditation of paramedic training programs. In recent years, a similar approach was initiated to facilitate nursing programs to engender enhanced articulation for nurses earning an associate degree to progress toward a baccalaureate degree in New Mexico with notable results (Giddens et al., 2015) </w:t>
      </w:r>
    </w:p>
    <w:p w14:paraId="26B5BEDD" w14:textId="4AFF1383" w:rsidR="00C33585"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commentRangeStart w:id="11"/>
      <w:r w:rsidRPr="00477748">
        <w:rPr>
          <w:rFonts w:ascii="Times New Roman" w:hAnsi="Times New Roman" w:cs="Times New Roman"/>
          <w:color w:val="000000"/>
        </w:rPr>
        <w:t xml:space="preserve">As the profession of paramedicine continues to grow and evolve into specialty areas such as critical care practitioner and community paramedicine, there must be a more formalized transition from technician to health professional. For many, the distinction between a practicing professional and an industry technician is not the scope of practice insomuch as it is the depth and breadth of knowledge. Building an educational foundation with which the paramedic profession can grow from will help to establish legitimacy as well as parity with other health professions. </w:t>
      </w:r>
      <w:commentRangeEnd w:id="11"/>
      <w:r w:rsidR="00AA7D70">
        <w:rPr>
          <w:rStyle w:val="CommentReference"/>
        </w:rPr>
        <w:commentReference w:id="11"/>
      </w:r>
    </w:p>
    <w:p w14:paraId="2567F6DC"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D. </w:t>
      </w:r>
      <w:r w:rsidRPr="00477748">
        <w:rPr>
          <w:rFonts w:ascii="Times New Roman" w:hAnsi="Times New Roman" w:cs="Times New Roman"/>
          <w:b/>
          <w:bCs/>
          <w:color w:val="000000"/>
        </w:rPr>
        <w:t xml:space="preserve">Analysis </w:t>
      </w:r>
    </w:p>
    <w:p w14:paraId="20760FD8" w14:textId="57EB3C13"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Paramedics are capable learners, capable test-takers, and capable educators. The role that </w:t>
      </w:r>
      <w:r w:rsidRPr="00477748">
        <w:rPr>
          <w:rFonts w:ascii="Times New Roman" w:hAnsi="Times New Roman" w:cs="Times New Roman"/>
          <w:color w:val="000000"/>
        </w:rPr>
        <w:lastRenderedPageBreak/>
        <w:t xml:space="preserve">paramedics play in the overall healthcare of the citizenry is becoming increasingly realized and relevant. To achieve the same recognition as other healthcare professions, paramedic practitioners will benefit from </w:t>
      </w:r>
      <w:commentRangeStart w:id="12"/>
      <w:r w:rsidR="00BE0E50">
        <w:rPr>
          <w:rFonts w:ascii="Times New Roman" w:hAnsi="Times New Roman" w:cs="Times New Roman"/>
          <w:color w:val="000000"/>
        </w:rPr>
        <w:t xml:space="preserve">associates </w:t>
      </w:r>
      <w:commentRangeEnd w:id="12"/>
      <w:r w:rsidR="00BE0E50">
        <w:rPr>
          <w:rStyle w:val="CommentReference"/>
        </w:rPr>
        <w:commentReference w:id="12"/>
      </w:r>
      <w:r w:rsidR="00BE0E50">
        <w:rPr>
          <w:rFonts w:ascii="Times New Roman" w:hAnsi="Times New Roman" w:cs="Times New Roman"/>
          <w:color w:val="000000"/>
        </w:rPr>
        <w:t xml:space="preserve">to </w:t>
      </w:r>
      <w:r w:rsidRPr="00477748">
        <w:rPr>
          <w:rFonts w:ascii="Times New Roman" w:hAnsi="Times New Roman" w:cs="Times New Roman"/>
          <w:color w:val="000000"/>
        </w:rPr>
        <w:t xml:space="preserve">baccalaureate and graduate degrees in paramedicine as envisioned in the EMS Agenda for the Future 2050 and the U.S. Fire Administration (USFA, 2019). It is time to make that transition and allow paramedics to enjoy the benefit of a full voice at the healthcare table. </w:t>
      </w:r>
    </w:p>
    <w:p w14:paraId="6C4A949A" w14:textId="77777777" w:rsidR="00477748" w:rsidRPr="00477748" w:rsidRDefault="00477748" w:rsidP="00477748">
      <w:pPr>
        <w:widowControl w:val="0"/>
        <w:autoSpaceDE w:val="0"/>
        <w:autoSpaceDN w:val="0"/>
        <w:adjustRightInd w:val="0"/>
        <w:spacing w:line="280" w:lineRule="atLeast"/>
        <w:rPr>
          <w:rFonts w:ascii="Times New Roman" w:hAnsi="Times New Roman" w:cs="Times New Roman"/>
          <w:color w:val="000000"/>
        </w:rPr>
      </w:pPr>
      <w:r w:rsidRPr="00477748">
        <w:rPr>
          <w:rFonts w:ascii="Times New Roman" w:hAnsi="Times New Roman" w:cs="Times New Roman"/>
          <w:color w:val="000000"/>
        </w:rPr>
        <w:t xml:space="preserve">   </w:t>
      </w:r>
    </w:p>
    <w:p w14:paraId="0433CE90"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The national guidelines and policies that direct EMS goals and vision have long promoted a culture of growth and development. Central to attainment of those promotional objectives is a firm educational foundation. Whereas most health professions render credentials for practice following formalized education through institutions of higher education, EMS has traditionally recognized practitioners of the service through structured, discrete training. The training, while germane to the practice of prehospital care, rarely includes general education or foundational content of higher education. This deficit in education creates a notable differential between paramedicine and other health professions. </w:t>
      </w:r>
    </w:p>
    <w:p w14:paraId="52880C1B"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E. </w:t>
      </w:r>
      <w:r w:rsidRPr="00477748">
        <w:rPr>
          <w:rFonts w:ascii="Times New Roman" w:hAnsi="Times New Roman" w:cs="Times New Roman"/>
          <w:b/>
          <w:bCs/>
          <w:color w:val="000000"/>
        </w:rPr>
        <w:t xml:space="preserve">Strategic Vision </w:t>
      </w:r>
    </w:p>
    <w:p w14:paraId="48453E93" w14:textId="57C8572B"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The Preparedness and Education Committee of the National EMS Advisory Council </w:t>
      </w:r>
      <w:r w:rsidR="00702767">
        <w:rPr>
          <w:rFonts w:ascii="Times New Roman" w:hAnsi="Times New Roman" w:cs="Times New Roman"/>
          <w:color w:val="000000"/>
        </w:rPr>
        <w:t>believes in</w:t>
      </w:r>
      <w:r w:rsidR="00702767" w:rsidRPr="00477748">
        <w:rPr>
          <w:rFonts w:ascii="Times New Roman" w:hAnsi="Times New Roman" w:cs="Times New Roman"/>
          <w:color w:val="000000"/>
        </w:rPr>
        <w:t xml:space="preserve"> </w:t>
      </w:r>
      <w:r w:rsidRPr="00477748">
        <w:rPr>
          <w:rFonts w:ascii="Times New Roman" w:hAnsi="Times New Roman" w:cs="Times New Roman"/>
          <w:color w:val="000000"/>
        </w:rPr>
        <w:t xml:space="preserve">the need to formalize paramedic education nationwide and to affirm this profession’s role within the overall healthcare system </w:t>
      </w:r>
      <w:r w:rsidR="00702767">
        <w:rPr>
          <w:rFonts w:ascii="Times New Roman" w:hAnsi="Times New Roman" w:cs="Times New Roman"/>
          <w:color w:val="000000"/>
        </w:rPr>
        <w:t>through</w:t>
      </w:r>
      <w:r w:rsidR="00702767" w:rsidRPr="00477748">
        <w:rPr>
          <w:rFonts w:ascii="Times New Roman" w:hAnsi="Times New Roman" w:cs="Times New Roman"/>
          <w:color w:val="000000"/>
        </w:rPr>
        <w:t xml:space="preserve"> </w:t>
      </w:r>
      <w:r w:rsidRPr="00477748">
        <w:rPr>
          <w:rFonts w:ascii="Times New Roman" w:hAnsi="Times New Roman" w:cs="Times New Roman"/>
          <w:color w:val="000000"/>
        </w:rPr>
        <w:t>a transition</w:t>
      </w:r>
      <w:r w:rsidR="00702767">
        <w:rPr>
          <w:rFonts w:ascii="Times New Roman" w:hAnsi="Times New Roman" w:cs="Times New Roman"/>
          <w:color w:val="000000"/>
        </w:rPr>
        <w:t xml:space="preserve"> plan</w:t>
      </w:r>
      <w:r w:rsidRPr="00477748">
        <w:rPr>
          <w:rFonts w:ascii="Times New Roman" w:hAnsi="Times New Roman" w:cs="Times New Roman"/>
          <w:color w:val="000000"/>
        </w:rPr>
        <w:t xml:space="preserve"> </w:t>
      </w:r>
      <w:r w:rsidR="00702767">
        <w:rPr>
          <w:rFonts w:ascii="Times New Roman" w:hAnsi="Times New Roman" w:cs="Times New Roman"/>
          <w:color w:val="000000"/>
        </w:rPr>
        <w:t xml:space="preserve">which includes </w:t>
      </w:r>
      <w:proofErr w:type="spellStart"/>
      <w:r w:rsidR="00702767">
        <w:rPr>
          <w:rFonts w:ascii="Times New Roman" w:hAnsi="Times New Roman" w:cs="Times New Roman"/>
          <w:color w:val="000000"/>
        </w:rPr>
        <w:t>a</w:t>
      </w:r>
      <w:commentRangeStart w:id="13"/>
      <w:r w:rsidR="00BE0E50">
        <w:rPr>
          <w:rFonts w:ascii="Times New Roman" w:hAnsi="Times New Roman" w:cs="Times New Roman"/>
          <w:color w:val="000000"/>
        </w:rPr>
        <w:t>pathway</w:t>
      </w:r>
      <w:proofErr w:type="spellEnd"/>
      <w:r w:rsidR="00BE0E50">
        <w:rPr>
          <w:rFonts w:ascii="Times New Roman" w:hAnsi="Times New Roman" w:cs="Times New Roman"/>
          <w:color w:val="000000"/>
        </w:rPr>
        <w:t xml:space="preserve"> </w:t>
      </w:r>
      <w:r w:rsidRPr="00477748">
        <w:rPr>
          <w:rFonts w:ascii="Times New Roman" w:hAnsi="Times New Roman" w:cs="Times New Roman"/>
          <w:color w:val="000000"/>
        </w:rPr>
        <w:t>to associate</w:t>
      </w:r>
      <w:r w:rsidR="00702767">
        <w:rPr>
          <w:rFonts w:ascii="Times New Roman" w:hAnsi="Times New Roman" w:cs="Times New Roman"/>
          <w:color w:val="000000"/>
        </w:rPr>
        <w:t>’</w:t>
      </w:r>
      <w:r w:rsidRPr="00477748">
        <w:rPr>
          <w:rFonts w:ascii="Times New Roman" w:hAnsi="Times New Roman" w:cs="Times New Roman"/>
          <w:color w:val="000000"/>
        </w:rPr>
        <w:t xml:space="preserve">s degree as </w:t>
      </w:r>
      <w:r w:rsidR="00702767">
        <w:rPr>
          <w:rFonts w:ascii="Times New Roman" w:hAnsi="Times New Roman" w:cs="Times New Roman"/>
          <w:color w:val="000000"/>
        </w:rPr>
        <w:t xml:space="preserve">the </w:t>
      </w:r>
      <w:r w:rsidRPr="00477748">
        <w:rPr>
          <w:rFonts w:ascii="Times New Roman" w:hAnsi="Times New Roman" w:cs="Times New Roman"/>
          <w:color w:val="000000"/>
        </w:rPr>
        <w:t>entry level</w:t>
      </w:r>
      <w:r w:rsidR="00702767">
        <w:rPr>
          <w:rFonts w:ascii="Times New Roman" w:hAnsi="Times New Roman" w:cs="Times New Roman"/>
          <w:color w:val="000000"/>
        </w:rPr>
        <w:t xml:space="preserve"> for paramedics into the profession,</w:t>
      </w:r>
      <w:r w:rsidRPr="00477748">
        <w:rPr>
          <w:rFonts w:ascii="Times New Roman" w:hAnsi="Times New Roman" w:cs="Times New Roman"/>
          <w:color w:val="000000"/>
        </w:rPr>
        <w:t xml:space="preserve"> by year 2025. </w:t>
      </w:r>
      <w:commentRangeEnd w:id="13"/>
      <w:r w:rsidR="00BE0E50">
        <w:rPr>
          <w:rStyle w:val="CommentReference"/>
        </w:rPr>
        <w:commentReference w:id="13"/>
      </w:r>
      <w:r w:rsidRPr="00477748">
        <w:rPr>
          <w:rFonts w:ascii="Times New Roman" w:hAnsi="Times New Roman" w:cs="Times New Roman"/>
          <w:color w:val="000000"/>
        </w:rPr>
        <w:t>While we in the industry recognize paramedicine as a practice of medicine, that is not a universal perception among all other health professions, largely due to the lack of a strong post-secondary educational requisite and licensure.</w:t>
      </w:r>
      <w:r w:rsidRPr="00477748">
        <w:rPr>
          <w:rFonts w:ascii="MS Mincho" w:eastAsia="MS Mincho" w:hAnsi="MS Mincho" w:cs="MS Mincho"/>
          <w:color w:val="000000"/>
        </w:rPr>
        <w:t> </w:t>
      </w:r>
      <w:r w:rsidRPr="00477748">
        <w:rPr>
          <w:rFonts w:ascii="Times New Roman" w:hAnsi="Times New Roman" w:cs="Times New Roman"/>
          <w:color w:val="000000"/>
        </w:rPr>
        <w:t xml:space="preserve">This integration and recognition can best be accomplished with a more formalized process of education for credentialing, rather than training for certification of competency. </w:t>
      </w:r>
    </w:p>
    <w:p w14:paraId="237E7448" w14:textId="0EAFAD2D"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This recommendation for a strategic plan to formalize the educational process does not preclude the importance or opportunity for basic life support providers of EMS (e.g., emergency medical technicians (EMTs) and emergency medical responders (EMRs) to achieve that level of certification through independent courses. This element of support for society should continue without </w:t>
      </w:r>
      <w:r w:rsidR="00702767" w:rsidRPr="00477748">
        <w:rPr>
          <w:rFonts w:ascii="Times New Roman" w:hAnsi="Times New Roman" w:cs="Times New Roman"/>
          <w:color w:val="000000"/>
        </w:rPr>
        <w:t>impedance but</w:t>
      </w:r>
      <w:r w:rsidRPr="00477748">
        <w:rPr>
          <w:rFonts w:ascii="Times New Roman" w:hAnsi="Times New Roman" w:cs="Times New Roman"/>
          <w:color w:val="000000"/>
        </w:rPr>
        <w:t xml:space="preserve"> should also facilitate the opportunity for the academic progression into </w:t>
      </w:r>
      <w:r w:rsidRPr="00477748">
        <w:rPr>
          <w:rFonts w:ascii="Times New Roman" w:hAnsi="Times New Roman" w:cs="Times New Roman"/>
          <w:color w:val="000000"/>
        </w:rPr>
        <w:lastRenderedPageBreak/>
        <w:t xml:space="preserve">the more formalized paramedicine education. This initiative is consistent with contemporary interpretations of professional growth and development of the paramedic profession of the future. </w:t>
      </w:r>
    </w:p>
    <w:p w14:paraId="453FB0B1" w14:textId="6CA6FC3B"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The </w:t>
      </w:r>
      <w:r w:rsidR="00702767">
        <w:rPr>
          <w:rFonts w:ascii="Times New Roman" w:hAnsi="Times New Roman" w:cs="Times New Roman"/>
          <w:color w:val="000000"/>
        </w:rPr>
        <w:t>P</w:t>
      </w:r>
      <w:r w:rsidRPr="00477748">
        <w:rPr>
          <w:rFonts w:ascii="Times New Roman" w:hAnsi="Times New Roman" w:cs="Times New Roman"/>
          <w:color w:val="000000"/>
        </w:rPr>
        <w:t xml:space="preserve">reparedness and </w:t>
      </w:r>
      <w:r w:rsidR="00702767">
        <w:rPr>
          <w:rFonts w:ascii="Times New Roman" w:hAnsi="Times New Roman" w:cs="Times New Roman"/>
          <w:color w:val="000000"/>
        </w:rPr>
        <w:t>E</w:t>
      </w:r>
      <w:r w:rsidRPr="00477748">
        <w:rPr>
          <w:rFonts w:ascii="Times New Roman" w:hAnsi="Times New Roman" w:cs="Times New Roman"/>
          <w:color w:val="000000"/>
        </w:rPr>
        <w:t xml:space="preserve">ducation </w:t>
      </w:r>
      <w:r w:rsidR="00702767">
        <w:rPr>
          <w:rFonts w:ascii="Times New Roman" w:hAnsi="Times New Roman" w:cs="Times New Roman"/>
          <w:color w:val="000000"/>
        </w:rPr>
        <w:t>C</w:t>
      </w:r>
      <w:r w:rsidRPr="00477748">
        <w:rPr>
          <w:rFonts w:ascii="Times New Roman" w:hAnsi="Times New Roman" w:cs="Times New Roman"/>
          <w:color w:val="000000"/>
        </w:rPr>
        <w:t xml:space="preserve">ommittee supports Agenda 2050’s vision that financial support for paramedic educational requirements should be developed, including programs such as loan payback for service in underserved areas. </w:t>
      </w:r>
    </w:p>
    <w:p w14:paraId="771E97F9" w14:textId="77777777" w:rsidR="00BE0E50" w:rsidRDefault="00477748" w:rsidP="00477748">
      <w:pPr>
        <w:widowControl w:val="0"/>
        <w:autoSpaceDE w:val="0"/>
        <w:autoSpaceDN w:val="0"/>
        <w:adjustRightInd w:val="0"/>
        <w:spacing w:after="240" w:line="360" w:lineRule="atLeast"/>
        <w:rPr>
          <w:rFonts w:ascii="MS Mincho" w:eastAsia="MS Mincho" w:hAnsi="MS Mincho" w:cs="MS Mincho"/>
          <w:b/>
          <w:bCs/>
          <w:color w:val="000000"/>
        </w:rPr>
      </w:pPr>
      <w:r w:rsidRPr="00477748">
        <w:rPr>
          <w:rFonts w:ascii="Times New Roman" w:hAnsi="Times New Roman" w:cs="Times New Roman"/>
          <w:color w:val="000000"/>
        </w:rPr>
        <w:t xml:space="preserve">F. </w:t>
      </w:r>
      <w:r w:rsidRPr="00477748">
        <w:rPr>
          <w:rFonts w:ascii="Times New Roman" w:hAnsi="Times New Roman" w:cs="Times New Roman"/>
          <w:b/>
          <w:bCs/>
          <w:color w:val="000000"/>
        </w:rPr>
        <w:t>Strategic</w:t>
      </w:r>
      <w:r w:rsidR="00C33585">
        <w:rPr>
          <w:rFonts w:ascii="Times New Roman" w:hAnsi="Times New Roman" w:cs="Times New Roman"/>
          <w:b/>
          <w:bCs/>
          <w:color w:val="000000"/>
        </w:rPr>
        <w:t xml:space="preserve"> </w:t>
      </w:r>
      <w:r w:rsidRPr="00477748">
        <w:rPr>
          <w:rFonts w:ascii="Times New Roman" w:hAnsi="Times New Roman" w:cs="Times New Roman"/>
          <w:b/>
          <w:bCs/>
          <w:color w:val="000000"/>
        </w:rPr>
        <w:t>Goals</w:t>
      </w:r>
      <w:r w:rsidR="00C33585">
        <w:rPr>
          <w:rFonts w:ascii="MS Mincho" w:eastAsia="MS Mincho" w:hAnsi="MS Mincho" w:cs="MS Mincho"/>
          <w:b/>
          <w:bCs/>
          <w:color w:val="000000"/>
        </w:rPr>
        <w:t xml:space="preserve">: </w:t>
      </w:r>
    </w:p>
    <w:p w14:paraId="376A5B88" w14:textId="6BB930C1" w:rsidR="00477748" w:rsidRPr="00BE0E50" w:rsidRDefault="00477748" w:rsidP="00BE0E50">
      <w:pPr>
        <w:pStyle w:val="ListParagraph"/>
        <w:widowControl w:val="0"/>
        <w:numPr>
          <w:ilvl w:val="0"/>
          <w:numId w:val="3"/>
        </w:numPr>
        <w:autoSpaceDE w:val="0"/>
        <w:autoSpaceDN w:val="0"/>
        <w:adjustRightInd w:val="0"/>
        <w:spacing w:after="240" w:line="360" w:lineRule="atLeast"/>
        <w:rPr>
          <w:rFonts w:ascii="Times New Roman" w:hAnsi="Times New Roman" w:cs="Times New Roman"/>
          <w:color w:val="000000"/>
        </w:rPr>
      </w:pPr>
      <w:r w:rsidRPr="00BE0E50">
        <w:rPr>
          <w:rFonts w:ascii="Times New Roman" w:hAnsi="Times New Roman" w:cs="Times New Roman"/>
          <w:color w:val="000000"/>
        </w:rPr>
        <w:t>Milestones and measurements to know progress is being made on the vision and when is complete.</w:t>
      </w:r>
      <w:r w:rsidRPr="00BE0E50">
        <w:rPr>
          <w:rFonts w:ascii="MS Mincho" w:eastAsia="MS Mincho" w:hAnsi="MS Mincho" w:cs="MS Mincho"/>
          <w:color w:val="000000"/>
        </w:rPr>
        <w:t> </w:t>
      </w:r>
    </w:p>
    <w:p w14:paraId="22D18ECF" w14:textId="5C606E4B" w:rsidR="00BE0E50" w:rsidRPr="00BE0E50" w:rsidRDefault="00BE0E50" w:rsidP="00BE0E50">
      <w:pPr>
        <w:pStyle w:val="ListParagraph"/>
        <w:widowControl w:val="0"/>
        <w:numPr>
          <w:ilvl w:val="0"/>
          <w:numId w:val="3"/>
        </w:numPr>
        <w:autoSpaceDE w:val="0"/>
        <w:autoSpaceDN w:val="0"/>
        <w:adjustRightInd w:val="0"/>
        <w:spacing w:after="240" w:line="360" w:lineRule="atLeast"/>
        <w:rPr>
          <w:rFonts w:ascii="Times New Roman" w:hAnsi="Times New Roman" w:cs="Times New Roman"/>
          <w:color w:val="000000"/>
        </w:rPr>
      </w:pPr>
      <w:r w:rsidRPr="00BE0E50">
        <w:rPr>
          <w:rFonts w:ascii="Times New Roman" w:eastAsia="MS Mincho" w:hAnsi="Times New Roman" w:cs="Times New Roman"/>
          <w:color w:val="000000"/>
        </w:rPr>
        <w:t>Continued Improvement, regular surveys to poll interest</w:t>
      </w:r>
    </w:p>
    <w:p w14:paraId="06463319" w14:textId="77777777" w:rsidR="00477748" w:rsidRDefault="00477748" w:rsidP="00C33585">
      <w:pPr>
        <w:widowControl w:val="0"/>
        <w:autoSpaceDE w:val="0"/>
        <w:autoSpaceDN w:val="0"/>
        <w:adjustRightInd w:val="0"/>
        <w:spacing w:line="280" w:lineRule="atLeast"/>
        <w:rPr>
          <w:rFonts w:ascii="Times New Roman" w:hAnsi="Times New Roman" w:cs="Times New Roman"/>
          <w:color w:val="000000"/>
        </w:rPr>
      </w:pPr>
      <w:r w:rsidRPr="00477748">
        <w:rPr>
          <w:rFonts w:ascii="Times New Roman" w:hAnsi="Times New Roman" w:cs="Times New Roman"/>
          <w:color w:val="000000"/>
        </w:rPr>
        <w:t xml:space="preserve"> </w:t>
      </w:r>
    </w:p>
    <w:p w14:paraId="4E22EC85" w14:textId="77777777" w:rsidR="00C33585" w:rsidRDefault="00477748" w:rsidP="00477748">
      <w:pPr>
        <w:widowControl w:val="0"/>
        <w:autoSpaceDE w:val="0"/>
        <w:autoSpaceDN w:val="0"/>
        <w:adjustRightInd w:val="0"/>
        <w:spacing w:after="240" w:line="360" w:lineRule="atLeast"/>
        <w:rPr>
          <w:rFonts w:ascii="MS Mincho" w:eastAsia="MS Mincho" w:hAnsi="MS Mincho" w:cs="MS Mincho"/>
          <w:b/>
          <w:bCs/>
          <w:color w:val="000000"/>
        </w:rPr>
      </w:pPr>
      <w:r w:rsidRPr="00C33585">
        <w:rPr>
          <w:rFonts w:ascii="Times New Roman" w:hAnsi="Times New Roman" w:cs="Times New Roman"/>
          <w:b/>
          <w:bCs/>
          <w:color w:val="000000"/>
        </w:rPr>
        <w:t>Reference Material:</w:t>
      </w:r>
      <w:r w:rsidRPr="00C33585">
        <w:rPr>
          <w:rFonts w:ascii="MS Mincho" w:eastAsia="MS Mincho" w:hAnsi="MS Mincho" w:cs="MS Mincho"/>
          <w:b/>
          <w:bCs/>
          <w:color w:val="000000"/>
        </w:rPr>
        <w:t> </w:t>
      </w:r>
    </w:p>
    <w:p w14:paraId="2CD88B20" w14:textId="77777777" w:rsidR="00477748" w:rsidRPr="00C33585" w:rsidRDefault="00477748" w:rsidP="00477748">
      <w:pPr>
        <w:widowControl w:val="0"/>
        <w:autoSpaceDE w:val="0"/>
        <w:autoSpaceDN w:val="0"/>
        <w:adjustRightInd w:val="0"/>
        <w:spacing w:after="240" w:line="360" w:lineRule="atLeast"/>
        <w:rPr>
          <w:rFonts w:ascii="Times New Roman" w:hAnsi="Times New Roman" w:cs="Times New Roman"/>
          <w:b/>
          <w:color w:val="000000"/>
        </w:rPr>
      </w:pPr>
      <w:r w:rsidRPr="00C33585">
        <w:rPr>
          <w:rFonts w:ascii="Times New Roman" w:hAnsi="Times New Roman" w:cs="Times New Roman"/>
          <w:b/>
          <w:color w:val="000000"/>
        </w:rPr>
        <w:t xml:space="preserve">A. </w:t>
      </w:r>
      <w:r w:rsidRPr="00C33585">
        <w:rPr>
          <w:rFonts w:ascii="Times New Roman" w:hAnsi="Times New Roman" w:cs="Times New Roman"/>
          <w:b/>
          <w:bCs/>
          <w:color w:val="000000"/>
        </w:rPr>
        <w:t>Crosswalk</w:t>
      </w:r>
      <w:r w:rsidR="00C33585" w:rsidRPr="00C33585">
        <w:rPr>
          <w:rFonts w:ascii="Times New Roman" w:hAnsi="Times New Roman" w:cs="Times New Roman"/>
          <w:b/>
          <w:bCs/>
          <w:color w:val="000000"/>
        </w:rPr>
        <w:t xml:space="preserve"> </w:t>
      </w:r>
      <w:r w:rsidRPr="00C33585">
        <w:rPr>
          <w:rFonts w:ascii="Times New Roman" w:hAnsi="Times New Roman" w:cs="Times New Roman"/>
          <w:b/>
          <w:bCs/>
          <w:color w:val="000000"/>
        </w:rPr>
        <w:t>with</w:t>
      </w:r>
      <w:r w:rsidR="00C33585" w:rsidRPr="00C33585">
        <w:rPr>
          <w:rFonts w:ascii="Times New Roman" w:hAnsi="Times New Roman" w:cs="Times New Roman"/>
          <w:b/>
          <w:bCs/>
          <w:color w:val="000000"/>
        </w:rPr>
        <w:t xml:space="preserve"> </w:t>
      </w:r>
      <w:r w:rsidRPr="00C33585">
        <w:rPr>
          <w:rFonts w:ascii="Times New Roman" w:hAnsi="Times New Roman" w:cs="Times New Roman"/>
          <w:b/>
          <w:bCs/>
          <w:color w:val="000000"/>
        </w:rPr>
        <w:t>other</w:t>
      </w:r>
      <w:r w:rsidR="00C33585" w:rsidRPr="00C33585">
        <w:rPr>
          <w:rFonts w:ascii="Times New Roman" w:hAnsi="Times New Roman" w:cs="Times New Roman"/>
          <w:b/>
          <w:bCs/>
          <w:color w:val="000000"/>
        </w:rPr>
        <w:t xml:space="preserve"> standards </w:t>
      </w:r>
      <w:r w:rsidRPr="00C33585">
        <w:rPr>
          <w:rFonts w:ascii="Times New Roman" w:hAnsi="Times New Roman" w:cs="Times New Roman"/>
          <w:b/>
          <w:bCs/>
          <w:color w:val="000000"/>
        </w:rPr>
        <w:t>documents</w:t>
      </w:r>
      <w:r w:rsidR="00C33585" w:rsidRPr="00C33585">
        <w:rPr>
          <w:rFonts w:ascii="Times New Roman" w:hAnsi="Times New Roman" w:cs="Times New Roman"/>
          <w:b/>
          <w:bCs/>
          <w:color w:val="000000"/>
        </w:rPr>
        <w:t xml:space="preserve"> </w:t>
      </w:r>
      <w:r w:rsidRPr="00C33585">
        <w:rPr>
          <w:rFonts w:ascii="Times New Roman" w:hAnsi="Times New Roman" w:cs="Times New Roman"/>
          <w:b/>
          <w:bCs/>
          <w:color w:val="000000"/>
        </w:rPr>
        <w:t>or</w:t>
      </w:r>
      <w:r w:rsidR="00C33585" w:rsidRPr="00C33585">
        <w:rPr>
          <w:rFonts w:ascii="Times New Roman" w:hAnsi="Times New Roman" w:cs="Times New Roman"/>
          <w:b/>
          <w:bCs/>
          <w:color w:val="000000"/>
        </w:rPr>
        <w:t xml:space="preserve"> </w:t>
      </w:r>
      <w:r w:rsidRPr="00C33585">
        <w:rPr>
          <w:rFonts w:ascii="Times New Roman" w:hAnsi="Times New Roman" w:cs="Times New Roman"/>
          <w:b/>
          <w:bCs/>
          <w:color w:val="000000"/>
        </w:rPr>
        <w:t>past</w:t>
      </w:r>
      <w:r w:rsidR="00C33585" w:rsidRPr="00C33585">
        <w:rPr>
          <w:rFonts w:ascii="Times New Roman" w:hAnsi="Times New Roman" w:cs="Times New Roman"/>
          <w:b/>
          <w:bCs/>
          <w:color w:val="000000"/>
        </w:rPr>
        <w:t xml:space="preserve"> </w:t>
      </w:r>
      <w:r w:rsidRPr="00C33585">
        <w:rPr>
          <w:rFonts w:ascii="Times New Roman" w:hAnsi="Times New Roman" w:cs="Times New Roman"/>
          <w:b/>
          <w:bCs/>
          <w:color w:val="000000"/>
        </w:rPr>
        <w:t xml:space="preserve">recommendations </w:t>
      </w:r>
    </w:p>
    <w:p w14:paraId="0A5E182E" w14:textId="77777777" w:rsidR="00477748" w:rsidRPr="00477748" w:rsidRDefault="00477748" w:rsidP="00477748">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rPr>
      </w:pPr>
      <w:r w:rsidRPr="00477748">
        <w:rPr>
          <w:rFonts w:ascii="Times New Roman" w:hAnsi="Times New Roman" w:cs="Times New Roman"/>
          <w:color w:val="000000"/>
        </w:rPr>
        <w:t xml:space="preserve">EMS Agenda for the Future 2050 </w:t>
      </w:r>
      <w:r w:rsidRPr="00477748">
        <w:rPr>
          <w:rFonts w:ascii="MS Mincho" w:eastAsia="MS Mincho" w:hAnsi="MS Mincho" w:cs="MS Mincho"/>
          <w:color w:val="000000"/>
        </w:rPr>
        <w:t> </w:t>
      </w:r>
    </w:p>
    <w:p w14:paraId="56D2501C" w14:textId="77777777" w:rsidR="00477748" w:rsidRPr="00477748" w:rsidRDefault="00477748" w:rsidP="00477748">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rPr>
      </w:pPr>
      <w:r w:rsidRPr="00477748">
        <w:rPr>
          <w:rFonts w:ascii="Times New Roman" w:hAnsi="Times New Roman" w:cs="Times New Roman"/>
          <w:color w:val="000000"/>
        </w:rPr>
        <w:t xml:space="preserve">EMS Education Agenda for the Future: </w:t>
      </w:r>
      <w:proofErr w:type="gramStart"/>
      <w:r w:rsidRPr="00477748">
        <w:rPr>
          <w:rFonts w:ascii="Times New Roman" w:hAnsi="Times New Roman" w:cs="Times New Roman"/>
          <w:color w:val="000000"/>
        </w:rPr>
        <w:t>a</w:t>
      </w:r>
      <w:proofErr w:type="gramEnd"/>
      <w:r w:rsidRPr="00477748">
        <w:rPr>
          <w:rFonts w:ascii="Times New Roman" w:hAnsi="Times New Roman" w:cs="Times New Roman"/>
          <w:color w:val="000000"/>
        </w:rPr>
        <w:t xml:space="preserve"> Systems Approach </w:t>
      </w:r>
      <w:r w:rsidRPr="00477748">
        <w:rPr>
          <w:rFonts w:ascii="MS Mincho" w:eastAsia="MS Mincho" w:hAnsi="MS Mincho" w:cs="MS Mincho"/>
          <w:color w:val="000000"/>
        </w:rPr>
        <w:t> </w:t>
      </w:r>
    </w:p>
    <w:p w14:paraId="5D58333D" w14:textId="77777777" w:rsidR="00477748" w:rsidRPr="00477748" w:rsidRDefault="00477748" w:rsidP="00477748">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rPr>
      </w:pPr>
      <w:r w:rsidRPr="00477748">
        <w:rPr>
          <w:rFonts w:ascii="Times New Roman" w:hAnsi="Times New Roman" w:cs="Times New Roman"/>
          <w:color w:val="000000"/>
        </w:rPr>
        <w:t xml:space="preserve">National EMS Core Content </w:t>
      </w:r>
      <w:r w:rsidRPr="00477748">
        <w:rPr>
          <w:rFonts w:ascii="MS Mincho" w:eastAsia="MS Mincho" w:hAnsi="MS Mincho" w:cs="MS Mincho"/>
          <w:color w:val="000000"/>
        </w:rPr>
        <w:t> </w:t>
      </w:r>
    </w:p>
    <w:p w14:paraId="1BB288AC" w14:textId="77777777" w:rsidR="00477748" w:rsidRPr="00477748" w:rsidRDefault="00477748" w:rsidP="00477748">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rPr>
      </w:pPr>
      <w:r w:rsidRPr="00477748">
        <w:rPr>
          <w:rFonts w:ascii="Times New Roman" w:hAnsi="Times New Roman" w:cs="Times New Roman"/>
          <w:color w:val="000000"/>
        </w:rPr>
        <w:t xml:space="preserve">National EMS Scope of Practice </w:t>
      </w:r>
      <w:r w:rsidRPr="00477748">
        <w:rPr>
          <w:rFonts w:ascii="MS Mincho" w:eastAsia="MS Mincho" w:hAnsi="MS Mincho" w:cs="MS Mincho"/>
          <w:color w:val="000000"/>
        </w:rPr>
        <w:t> </w:t>
      </w:r>
    </w:p>
    <w:p w14:paraId="2B31FC56" w14:textId="77777777" w:rsidR="00477748" w:rsidRPr="00477748" w:rsidRDefault="00477748" w:rsidP="00477748">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rPr>
      </w:pPr>
      <w:r w:rsidRPr="00477748">
        <w:rPr>
          <w:rFonts w:ascii="Times New Roman" w:hAnsi="Times New Roman" w:cs="Times New Roman"/>
          <w:color w:val="000000"/>
        </w:rPr>
        <w:t xml:space="preserve">National EMS Education Standards </w:t>
      </w:r>
      <w:r w:rsidRPr="00477748">
        <w:rPr>
          <w:rFonts w:ascii="MS Mincho" w:eastAsia="MS Mincho" w:hAnsi="MS Mincho" w:cs="MS Mincho"/>
          <w:color w:val="000000"/>
        </w:rPr>
        <w:t> </w:t>
      </w:r>
    </w:p>
    <w:p w14:paraId="37AA3E84" w14:textId="77777777" w:rsidR="00C33585" w:rsidRPr="00C33585" w:rsidRDefault="00477748" w:rsidP="00477748">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rPr>
      </w:pPr>
      <w:r w:rsidRPr="00477748">
        <w:rPr>
          <w:rFonts w:ascii="Times New Roman" w:hAnsi="Times New Roman" w:cs="Times New Roman"/>
          <w:color w:val="000000"/>
        </w:rPr>
        <w:t xml:space="preserve">Promoting Innovation in Emergency Medical Services </w:t>
      </w:r>
      <w:r w:rsidRPr="00477748">
        <w:rPr>
          <w:rFonts w:ascii="MS Mincho" w:eastAsia="MS Mincho" w:hAnsi="MS Mincho" w:cs="MS Mincho"/>
          <w:color w:val="000000"/>
        </w:rPr>
        <w:t> </w:t>
      </w:r>
    </w:p>
    <w:p w14:paraId="192D2E8A" w14:textId="77777777" w:rsidR="00C33585" w:rsidRDefault="00C33585" w:rsidP="00C33585">
      <w:pPr>
        <w:widowControl w:val="0"/>
        <w:tabs>
          <w:tab w:val="left" w:pos="220"/>
          <w:tab w:val="left" w:pos="720"/>
        </w:tabs>
        <w:autoSpaceDE w:val="0"/>
        <w:autoSpaceDN w:val="0"/>
        <w:adjustRightInd w:val="0"/>
        <w:spacing w:after="320" w:line="360" w:lineRule="atLeast"/>
        <w:ind w:left="-180"/>
        <w:rPr>
          <w:rFonts w:ascii="Times New Roman" w:hAnsi="Times New Roman" w:cs="Times New Roman"/>
          <w:b/>
          <w:bCs/>
          <w:color w:val="000000"/>
        </w:rPr>
      </w:pPr>
      <w:r>
        <w:rPr>
          <w:rFonts w:ascii="Times New Roman" w:hAnsi="Times New Roman" w:cs="Times New Roman"/>
          <w:b/>
          <w:bCs/>
          <w:color w:val="000000"/>
        </w:rPr>
        <w:tab/>
      </w:r>
      <w:r w:rsidR="00477748" w:rsidRPr="00C33585">
        <w:rPr>
          <w:rFonts w:ascii="Times New Roman" w:hAnsi="Times New Roman" w:cs="Times New Roman"/>
          <w:b/>
          <w:bCs/>
          <w:color w:val="000000"/>
        </w:rPr>
        <w:t>B. Sources/references</w:t>
      </w:r>
      <w:r>
        <w:rPr>
          <w:rFonts w:ascii="Times New Roman" w:hAnsi="Times New Roman" w:cs="Times New Roman"/>
          <w:b/>
          <w:bCs/>
          <w:color w:val="000000"/>
        </w:rPr>
        <w:t xml:space="preserve"> </w:t>
      </w:r>
      <w:r w:rsidR="00477748" w:rsidRPr="00C33585">
        <w:rPr>
          <w:rFonts w:ascii="Times New Roman" w:hAnsi="Times New Roman" w:cs="Times New Roman"/>
          <w:b/>
          <w:bCs/>
          <w:color w:val="000000"/>
        </w:rPr>
        <w:t>related</w:t>
      </w:r>
      <w:r>
        <w:rPr>
          <w:rFonts w:ascii="Times New Roman" w:hAnsi="Times New Roman" w:cs="Times New Roman"/>
          <w:b/>
          <w:bCs/>
          <w:color w:val="000000"/>
        </w:rPr>
        <w:t xml:space="preserve"> </w:t>
      </w:r>
      <w:r w:rsidR="00477748" w:rsidRPr="00C33585">
        <w:rPr>
          <w:rFonts w:ascii="Times New Roman" w:hAnsi="Times New Roman" w:cs="Times New Roman"/>
          <w:b/>
          <w:bCs/>
          <w:color w:val="000000"/>
        </w:rPr>
        <w:t>to</w:t>
      </w:r>
      <w:r>
        <w:rPr>
          <w:rFonts w:ascii="Times New Roman" w:hAnsi="Times New Roman" w:cs="Times New Roman"/>
          <w:b/>
          <w:bCs/>
          <w:color w:val="000000"/>
        </w:rPr>
        <w:t xml:space="preserve"> </w:t>
      </w:r>
      <w:r w:rsidR="00477748" w:rsidRPr="00C33585">
        <w:rPr>
          <w:rFonts w:ascii="Times New Roman" w:hAnsi="Times New Roman" w:cs="Times New Roman"/>
          <w:b/>
          <w:bCs/>
          <w:color w:val="000000"/>
        </w:rPr>
        <w:t>the</w:t>
      </w:r>
      <w:r>
        <w:rPr>
          <w:rFonts w:ascii="Times New Roman" w:hAnsi="Times New Roman" w:cs="Times New Roman"/>
          <w:b/>
          <w:bCs/>
          <w:color w:val="000000"/>
        </w:rPr>
        <w:t xml:space="preserve"> </w:t>
      </w:r>
      <w:r w:rsidR="00477748" w:rsidRPr="00C33585">
        <w:rPr>
          <w:rFonts w:ascii="Times New Roman" w:hAnsi="Times New Roman" w:cs="Times New Roman"/>
          <w:b/>
          <w:bCs/>
          <w:color w:val="000000"/>
        </w:rPr>
        <w:t>issue</w:t>
      </w:r>
    </w:p>
    <w:p w14:paraId="755F1CC7" w14:textId="77777777" w:rsidR="00477748" w:rsidRPr="00C33585" w:rsidRDefault="00477748" w:rsidP="00C33585">
      <w:pPr>
        <w:widowControl w:val="0"/>
        <w:tabs>
          <w:tab w:val="left" w:pos="220"/>
          <w:tab w:val="left" w:pos="720"/>
        </w:tabs>
        <w:autoSpaceDE w:val="0"/>
        <w:autoSpaceDN w:val="0"/>
        <w:adjustRightInd w:val="0"/>
        <w:spacing w:after="320" w:line="360" w:lineRule="atLeast"/>
        <w:ind w:left="-180"/>
        <w:rPr>
          <w:rFonts w:ascii="Times New Roman" w:hAnsi="Times New Roman" w:cs="Times New Roman"/>
          <w:color w:val="000000"/>
        </w:rPr>
      </w:pPr>
      <w:r w:rsidRPr="00C33585">
        <w:rPr>
          <w:rFonts w:ascii="Times New Roman" w:hAnsi="Times New Roman" w:cs="Times New Roman"/>
          <w:color w:val="000000"/>
        </w:rPr>
        <w:t xml:space="preserve">Sources relevant to the problem statement used to support the committee’s analysis of the issue or topic. </w:t>
      </w:r>
      <w:r w:rsidRPr="00C33585">
        <w:rPr>
          <w:rFonts w:ascii="MS Mincho" w:eastAsia="MS Mincho" w:hAnsi="MS Mincho" w:cs="MS Mincho"/>
          <w:color w:val="000000"/>
        </w:rPr>
        <w:t> </w:t>
      </w:r>
      <w:r w:rsidRPr="00C33585">
        <w:rPr>
          <w:rFonts w:ascii="Times New Roman" w:hAnsi="Times New Roman" w:cs="Times New Roman"/>
          <w:color w:val="000000"/>
        </w:rPr>
        <w:t xml:space="preserve">Adams, J., </w:t>
      </w:r>
      <w:proofErr w:type="spellStart"/>
      <w:r w:rsidRPr="00C33585">
        <w:rPr>
          <w:rFonts w:ascii="Times New Roman" w:hAnsi="Times New Roman" w:cs="Times New Roman"/>
          <w:color w:val="000000"/>
        </w:rPr>
        <w:t>DeFleur</w:t>
      </w:r>
      <w:proofErr w:type="spellEnd"/>
      <w:r w:rsidRPr="00C33585">
        <w:rPr>
          <w:rFonts w:ascii="Times New Roman" w:hAnsi="Times New Roman" w:cs="Times New Roman"/>
          <w:color w:val="000000"/>
        </w:rPr>
        <w:t xml:space="preserve">, M.H., and Heald, G.R. (2007) The acceptability of credentials earned online for obtaining employment in the health care professions, </w:t>
      </w:r>
      <w:r w:rsidRPr="00C33585">
        <w:rPr>
          <w:rFonts w:ascii="Times New Roman" w:hAnsi="Times New Roman" w:cs="Times New Roman"/>
          <w:i/>
          <w:iCs/>
          <w:color w:val="000000"/>
        </w:rPr>
        <w:t xml:space="preserve">Communication Education, </w:t>
      </w:r>
      <w:r w:rsidRPr="00C33585">
        <w:rPr>
          <w:rFonts w:ascii="Times New Roman" w:hAnsi="Times New Roman" w:cs="Times New Roman"/>
          <w:color w:val="000000"/>
        </w:rPr>
        <w:t xml:space="preserve">56:3, </w:t>
      </w:r>
      <w:r w:rsidRPr="00C33585">
        <w:rPr>
          <w:rFonts w:ascii="Times New Roman" w:hAnsi="Times New Roman" w:cs="Times New Roman"/>
          <w:color w:val="000000"/>
        </w:rPr>
        <w:lastRenderedPageBreak/>
        <w:t xml:space="preserve">292-307. </w:t>
      </w:r>
      <w:r w:rsidRPr="00C33585">
        <w:rPr>
          <w:rFonts w:ascii="MS Mincho" w:eastAsia="MS Mincho" w:hAnsi="MS Mincho" w:cs="MS Mincho"/>
          <w:color w:val="000000"/>
        </w:rPr>
        <w:t> </w:t>
      </w:r>
      <w:r w:rsidRPr="00C33585">
        <w:rPr>
          <w:rFonts w:ascii="Times New Roman" w:hAnsi="Times New Roman" w:cs="Times New Roman"/>
          <w:color w:val="000000"/>
        </w:rPr>
        <w:t xml:space="preserve">Altmann, T. K. (2011) Registered nurses returning to school for a bachelor’s degree in nursing: Issues emerging from a meta-analysis of the research, </w:t>
      </w:r>
      <w:r w:rsidRPr="00C33585">
        <w:rPr>
          <w:rFonts w:ascii="Times New Roman" w:hAnsi="Times New Roman" w:cs="Times New Roman"/>
          <w:i/>
          <w:iCs/>
          <w:color w:val="000000"/>
        </w:rPr>
        <w:t xml:space="preserve">Contemporary Nurse, </w:t>
      </w:r>
      <w:r w:rsidRPr="00C33585">
        <w:rPr>
          <w:rFonts w:ascii="Times New Roman" w:hAnsi="Times New Roman" w:cs="Times New Roman"/>
          <w:color w:val="000000"/>
        </w:rPr>
        <w:t xml:space="preserve">39(2): 256-272. </w:t>
      </w:r>
      <w:r w:rsidRPr="00C33585">
        <w:rPr>
          <w:rFonts w:ascii="MS Mincho" w:eastAsia="MS Mincho" w:hAnsi="MS Mincho" w:cs="MS Mincho"/>
          <w:color w:val="000000"/>
        </w:rPr>
        <w:t> </w:t>
      </w:r>
      <w:r w:rsidRPr="00C33585">
        <w:rPr>
          <w:rFonts w:ascii="Times New Roman" w:hAnsi="Times New Roman" w:cs="Times New Roman"/>
          <w:color w:val="000000"/>
        </w:rPr>
        <w:t xml:space="preserve">Consortium of Academic Programs in EMS (CAPEMS), website of organization representing EMS education programs that award </w:t>
      </w:r>
      <w:proofErr w:type="gramStart"/>
      <w:r w:rsidRPr="00C33585">
        <w:rPr>
          <w:rFonts w:ascii="Times New Roman" w:hAnsi="Times New Roman" w:cs="Times New Roman"/>
          <w:color w:val="000000"/>
        </w:rPr>
        <w:t>bachelor</w:t>
      </w:r>
      <w:proofErr w:type="gramEnd"/>
      <w:r w:rsidRPr="00C33585">
        <w:rPr>
          <w:rFonts w:ascii="Times New Roman" w:hAnsi="Times New Roman" w:cs="Times New Roman"/>
          <w:color w:val="000000"/>
        </w:rPr>
        <w:t xml:space="preserve"> degrees, </w:t>
      </w:r>
      <w:r w:rsidRPr="00C33585">
        <w:rPr>
          <w:rFonts w:ascii="Times New Roman" w:hAnsi="Times New Roman" w:cs="Times New Roman"/>
          <w:color w:val="0B4CB2"/>
        </w:rPr>
        <w:t xml:space="preserve">http://www.capems.org/get/ </w:t>
      </w:r>
      <w:r w:rsidRPr="00C33585">
        <w:rPr>
          <w:rFonts w:ascii="Times New Roman" w:hAnsi="Times New Roman" w:cs="Times New Roman"/>
          <w:color w:val="000000"/>
        </w:rPr>
        <w:t xml:space="preserve">retrieved April 9, 2016. </w:t>
      </w:r>
      <w:r w:rsidRPr="00C33585">
        <w:rPr>
          <w:rFonts w:ascii="MS Mincho" w:eastAsia="MS Mincho" w:hAnsi="MS Mincho" w:cs="MS Mincho"/>
          <w:color w:val="000000"/>
        </w:rPr>
        <w:t> </w:t>
      </w:r>
      <w:r w:rsidRPr="00C33585">
        <w:rPr>
          <w:rFonts w:ascii="Times New Roman" w:hAnsi="Times New Roman" w:cs="Times New Roman"/>
          <w:color w:val="000000"/>
        </w:rPr>
        <w:t xml:space="preserve">Department of Transportation (DOT), National Highway Traffic Safety Administration, National EMS Standards for Paramedic (2009) National Emergency Medical Services Education Standards – Paramedic Instructional Guidelines – DOT HS 811 077 E, </w:t>
      </w:r>
      <w:r w:rsidRPr="00C33585">
        <w:rPr>
          <w:rFonts w:ascii="Times New Roman" w:hAnsi="Times New Roman" w:cs="Times New Roman"/>
          <w:color w:val="0B4CB2"/>
        </w:rPr>
        <w:t>http://www.ems.gov/pdf/811077e.pdf</w:t>
      </w:r>
      <w:r w:rsidRPr="00C33585">
        <w:rPr>
          <w:rFonts w:ascii="Times New Roman" w:hAnsi="Times New Roman" w:cs="Times New Roman"/>
          <w:color w:val="000000"/>
        </w:rPr>
        <w:t xml:space="preserve">, Retrieved April 14, 2016. </w:t>
      </w:r>
      <w:r w:rsidRPr="00C33585">
        <w:rPr>
          <w:rFonts w:ascii="MS Mincho" w:eastAsia="MS Mincho" w:hAnsi="MS Mincho" w:cs="MS Mincho"/>
          <w:color w:val="000000"/>
        </w:rPr>
        <w:t> </w:t>
      </w:r>
      <w:proofErr w:type="spellStart"/>
      <w:r w:rsidRPr="00C33585">
        <w:rPr>
          <w:rFonts w:ascii="Times New Roman" w:hAnsi="Times New Roman" w:cs="Times New Roman"/>
          <w:color w:val="000000"/>
        </w:rPr>
        <w:t>Doms</w:t>
      </w:r>
      <w:proofErr w:type="spellEnd"/>
      <w:r w:rsidRPr="00C33585">
        <w:rPr>
          <w:rFonts w:ascii="Times New Roman" w:hAnsi="Times New Roman" w:cs="Times New Roman"/>
          <w:color w:val="000000"/>
        </w:rPr>
        <w:t xml:space="preserve">, M., Lewis, E. Robb, A. (2010) Local labor force education, new business characteristics, and firm performance. </w:t>
      </w:r>
      <w:r w:rsidRPr="00C33585">
        <w:rPr>
          <w:rFonts w:ascii="Times New Roman" w:hAnsi="Times New Roman" w:cs="Times New Roman"/>
          <w:i/>
          <w:iCs/>
          <w:color w:val="000000"/>
        </w:rPr>
        <w:t xml:space="preserve">Journal of Urban Economics, </w:t>
      </w:r>
      <w:r w:rsidRPr="00C33585">
        <w:rPr>
          <w:rFonts w:ascii="Times New Roman" w:hAnsi="Times New Roman" w:cs="Times New Roman"/>
          <w:color w:val="000000"/>
        </w:rPr>
        <w:t xml:space="preserve">67: 61-67. </w:t>
      </w:r>
      <w:r w:rsidRPr="00C33585">
        <w:rPr>
          <w:rFonts w:ascii="MS Mincho" w:eastAsia="MS Mincho" w:hAnsi="MS Mincho" w:cs="MS Mincho"/>
          <w:color w:val="000000"/>
        </w:rPr>
        <w:t> </w:t>
      </w:r>
    </w:p>
    <w:p w14:paraId="5CDFE46B" w14:textId="77777777" w:rsidR="00477748" w:rsidRPr="00477748" w:rsidRDefault="00477748" w:rsidP="0080261B">
      <w:pPr>
        <w:widowControl w:val="0"/>
        <w:autoSpaceDE w:val="0"/>
        <w:autoSpaceDN w:val="0"/>
        <w:adjustRightInd w:val="0"/>
        <w:spacing w:line="280" w:lineRule="atLeast"/>
        <w:rPr>
          <w:rFonts w:ascii="Times New Roman" w:hAnsi="Times New Roman" w:cs="Times New Roman"/>
          <w:color w:val="000000"/>
        </w:rPr>
      </w:pPr>
      <w:r w:rsidRPr="00477748">
        <w:rPr>
          <w:rFonts w:ascii="Times New Roman" w:hAnsi="Times New Roman" w:cs="Times New Roman"/>
          <w:color w:val="000000"/>
        </w:rPr>
        <w:t xml:space="preserve">   </w:t>
      </w:r>
    </w:p>
    <w:p w14:paraId="144ACCE4"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U.S. Fire Administration (USFA): Fire and emergency services professional development. (2019) </w:t>
      </w:r>
      <w:r w:rsidRPr="00477748">
        <w:rPr>
          <w:rFonts w:ascii="Times New Roman" w:hAnsi="Times New Roman" w:cs="Times New Roman"/>
          <w:color w:val="0B4CB4"/>
        </w:rPr>
        <w:t>www.usfa.fema.gov/training/prodev</w:t>
      </w:r>
      <w:r w:rsidRPr="00477748">
        <w:rPr>
          <w:rFonts w:ascii="Times New Roman" w:hAnsi="Times New Roman" w:cs="Times New Roman"/>
          <w:color w:val="000000"/>
        </w:rPr>
        <w:t xml:space="preserve">, Retrieved June 27, 2019. </w:t>
      </w:r>
    </w:p>
    <w:p w14:paraId="14A30F83"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Giddens, J., Keller, T., and </w:t>
      </w:r>
      <w:proofErr w:type="spellStart"/>
      <w:r w:rsidRPr="00477748">
        <w:rPr>
          <w:rFonts w:ascii="Times New Roman" w:hAnsi="Times New Roman" w:cs="Times New Roman"/>
          <w:color w:val="000000"/>
        </w:rPr>
        <w:t>Liesveld</w:t>
      </w:r>
      <w:proofErr w:type="spellEnd"/>
      <w:r w:rsidRPr="00477748">
        <w:rPr>
          <w:rFonts w:ascii="Times New Roman" w:hAnsi="Times New Roman" w:cs="Times New Roman"/>
          <w:color w:val="000000"/>
        </w:rPr>
        <w:t xml:space="preserve">, J. (2015) Answering the call for bachelor-prepared nursing workforce: An innovative model for academic progression. </w:t>
      </w:r>
      <w:r w:rsidRPr="00477748">
        <w:rPr>
          <w:rFonts w:ascii="Times New Roman" w:hAnsi="Times New Roman" w:cs="Times New Roman"/>
          <w:i/>
          <w:iCs/>
          <w:color w:val="000000"/>
        </w:rPr>
        <w:t xml:space="preserve">Journal of Professional Nursing, </w:t>
      </w:r>
      <w:r w:rsidRPr="00477748">
        <w:rPr>
          <w:rFonts w:ascii="Times New Roman" w:hAnsi="Times New Roman" w:cs="Times New Roman"/>
          <w:color w:val="000000"/>
        </w:rPr>
        <w:t xml:space="preserve">31(6): 445-451. </w:t>
      </w:r>
    </w:p>
    <w:p w14:paraId="4E96CF68"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McMillan, S.C., (1985) A comparison of professional performance scores of graduating associate and baccalaureate degree nursing students. </w:t>
      </w:r>
      <w:r w:rsidRPr="00477748">
        <w:rPr>
          <w:rFonts w:ascii="Times New Roman" w:hAnsi="Times New Roman" w:cs="Times New Roman"/>
          <w:i/>
          <w:iCs/>
          <w:color w:val="000000"/>
        </w:rPr>
        <w:t xml:space="preserve">Research in Nursing and Health, </w:t>
      </w:r>
      <w:r w:rsidRPr="00477748">
        <w:rPr>
          <w:rFonts w:ascii="Times New Roman" w:hAnsi="Times New Roman" w:cs="Times New Roman"/>
          <w:color w:val="000000"/>
        </w:rPr>
        <w:t xml:space="preserve">8, 167-172. </w:t>
      </w:r>
    </w:p>
    <w:p w14:paraId="0A9FB92D"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proofErr w:type="spellStart"/>
      <w:r w:rsidRPr="00477748">
        <w:rPr>
          <w:rFonts w:ascii="Times New Roman" w:hAnsi="Times New Roman" w:cs="Times New Roman"/>
          <w:color w:val="000000"/>
        </w:rPr>
        <w:t>Michau</w:t>
      </w:r>
      <w:proofErr w:type="spellEnd"/>
      <w:r w:rsidRPr="00477748">
        <w:rPr>
          <w:rFonts w:ascii="Times New Roman" w:hAnsi="Times New Roman" w:cs="Times New Roman"/>
          <w:color w:val="000000"/>
        </w:rPr>
        <w:t xml:space="preserve">, R., Roberts, S., Williams, B., and Boyle, M. (2009) An investigation of theory- practice gap in undergraduate paramedic education. </w:t>
      </w:r>
      <w:r w:rsidRPr="00477748">
        <w:rPr>
          <w:rFonts w:ascii="Times New Roman" w:hAnsi="Times New Roman" w:cs="Times New Roman"/>
          <w:i/>
          <w:iCs/>
          <w:color w:val="000000"/>
        </w:rPr>
        <w:t xml:space="preserve">BMC Medical Education, </w:t>
      </w:r>
      <w:r w:rsidRPr="00477748">
        <w:rPr>
          <w:rFonts w:ascii="Times New Roman" w:hAnsi="Times New Roman" w:cs="Times New Roman"/>
          <w:color w:val="000000"/>
        </w:rPr>
        <w:t xml:space="preserve">9:23. </w:t>
      </w:r>
    </w:p>
    <w:p w14:paraId="2C8FB882"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National Highway Traffic Safety Administration (NHTSA), Office of EMS, website, </w:t>
      </w:r>
      <w:r w:rsidRPr="00477748">
        <w:rPr>
          <w:rFonts w:ascii="Times New Roman" w:hAnsi="Times New Roman" w:cs="Times New Roman"/>
          <w:color w:val="0B4CB2"/>
        </w:rPr>
        <w:t xml:space="preserve">http://www.ems.gov/pdf/2010/EMSAgendaWeb_7-06-10.pdf </w:t>
      </w:r>
      <w:r w:rsidRPr="00477748">
        <w:rPr>
          <w:rFonts w:ascii="Times New Roman" w:hAnsi="Times New Roman" w:cs="Times New Roman"/>
          <w:color w:val="000000"/>
        </w:rPr>
        <w:t xml:space="preserve">Retrieved April 9, 2016. </w:t>
      </w:r>
    </w:p>
    <w:p w14:paraId="20A61FCE"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proofErr w:type="spellStart"/>
      <w:r w:rsidRPr="00477748">
        <w:rPr>
          <w:rFonts w:ascii="Times New Roman" w:hAnsi="Times New Roman" w:cs="Times New Roman"/>
          <w:color w:val="000000"/>
        </w:rPr>
        <w:t>Nooney</w:t>
      </w:r>
      <w:proofErr w:type="spellEnd"/>
      <w:r w:rsidRPr="00477748">
        <w:rPr>
          <w:rFonts w:ascii="Times New Roman" w:hAnsi="Times New Roman" w:cs="Times New Roman"/>
          <w:color w:val="000000"/>
        </w:rPr>
        <w:t xml:space="preserve">, J.G., Unruh, L., and Yore, M.M. (2010) Should I </w:t>
      </w:r>
      <w:proofErr w:type="gramStart"/>
      <w:r w:rsidRPr="00477748">
        <w:rPr>
          <w:rFonts w:ascii="Times New Roman" w:hAnsi="Times New Roman" w:cs="Times New Roman"/>
          <w:color w:val="000000"/>
        </w:rPr>
        <w:t>stay</w:t>
      </w:r>
      <w:proofErr w:type="gramEnd"/>
      <w:r w:rsidRPr="00477748">
        <w:rPr>
          <w:rFonts w:ascii="Times New Roman" w:hAnsi="Times New Roman" w:cs="Times New Roman"/>
          <w:color w:val="000000"/>
        </w:rPr>
        <w:t xml:space="preserve"> or should I go? Career change and labor force separation among registered nurses in the U.S. </w:t>
      </w:r>
      <w:r w:rsidRPr="00477748">
        <w:rPr>
          <w:rFonts w:ascii="Times New Roman" w:hAnsi="Times New Roman" w:cs="Times New Roman"/>
          <w:i/>
          <w:iCs/>
          <w:color w:val="000000"/>
        </w:rPr>
        <w:t xml:space="preserve">Social Science and Medicine, </w:t>
      </w:r>
      <w:r w:rsidRPr="00477748">
        <w:rPr>
          <w:rFonts w:ascii="Times New Roman" w:hAnsi="Times New Roman" w:cs="Times New Roman"/>
          <w:color w:val="000000"/>
        </w:rPr>
        <w:t xml:space="preserve">70, 1874-1881. </w:t>
      </w:r>
    </w:p>
    <w:p w14:paraId="201EEDBE"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proofErr w:type="spellStart"/>
      <w:r w:rsidRPr="00477748">
        <w:rPr>
          <w:rFonts w:ascii="Times New Roman" w:hAnsi="Times New Roman" w:cs="Times New Roman"/>
          <w:color w:val="000000"/>
        </w:rPr>
        <w:t>Psacharopoulos</w:t>
      </w:r>
      <w:proofErr w:type="spellEnd"/>
      <w:r w:rsidRPr="00477748">
        <w:rPr>
          <w:rFonts w:ascii="Times New Roman" w:hAnsi="Times New Roman" w:cs="Times New Roman"/>
          <w:color w:val="000000"/>
        </w:rPr>
        <w:t xml:space="preserve">, G., </w:t>
      </w:r>
      <w:proofErr w:type="spellStart"/>
      <w:r w:rsidRPr="00477748">
        <w:rPr>
          <w:rFonts w:ascii="Times New Roman" w:hAnsi="Times New Roman" w:cs="Times New Roman"/>
          <w:color w:val="000000"/>
        </w:rPr>
        <w:t>Patrinos</w:t>
      </w:r>
      <w:proofErr w:type="spellEnd"/>
      <w:r w:rsidRPr="00477748">
        <w:rPr>
          <w:rFonts w:ascii="Times New Roman" w:hAnsi="Times New Roman" w:cs="Times New Roman"/>
          <w:color w:val="000000"/>
        </w:rPr>
        <w:t xml:space="preserve">, H.A. (2004) Returns to investment in education: a further update. </w:t>
      </w:r>
      <w:r w:rsidRPr="00477748">
        <w:rPr>
          <w:rFonts w:ascii="Times New Roman" w:hAnsi="Times New Roman" w:cs="Times New Roman"/>
          <w:i/>
          <w:iCs/>
          <w:color w:val="000000"/>
        </w:rPr>
        <w:t xml:space="preserve">Education Economics, </w:t>
      </w:r>
      <w:r w:rsidRPr="00477748">
        <w:rPr>
          <w:rFonts w:ascii="Times New Roman" w:hAnsi="Times New Roman" w:cs="Times New Roman"/>
          <w:color w:val="000000"/>
        </w:rPr>
        <w:t xml:space="preserve">64: 373-398. </w:t>
      </w:r>
    </w:p>
    <w:p w14:paraId="5D934593"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lastRenderedPageBreak/>
        <w:t xml:space="preserve">Polk, D. A. and Langford, S. J. (1993) EMS Degree Programs: Opening doors you didn’t know existed. </w:t>
      </w:r>
      <w:r w:rsidRPr="00477748">
        <w:rPr>
          <w:rFonts w:ascii="Times New Roman" w:hAnsi="Times New Roman" w:cs="Times New Roman"/>
          <w:i/>
          <w:iCs/>
          <w:color w:val="000000"/>
        </w:rPr>
        <w:t xml:space="preserve">JEMS, </w:t>
      </w:r>
      <w:r w:rsidRPr="00477748">
        <w:rPr>
          <w:rFonts w:ascii="Times New Roman" w:hAnsi="Times New Roman" w:cs="Times New Roman"/>
          <w:color w:val="000000"/>
        </w:rPr>
        <w:t xml:space="preserve">S39-S44. </w:t>
      </w:r>
    </w:p>
    <w:p w14:paraId="75E0F10A"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Shin, K., Jung, D.Y., Shin, S., and Kim, M.S. (2006) Critical thinking dispositions and skills of senior nursing students in associate, baccalaureate and RN-to-BSN programs. </w:t>
      </w:r>
      <w:r w:rsidRPr="00477748">
        <w:rPr>
          <w:rFonts w:ascii="Times New Roman" w:hAnsi="Times New Roman" w:cs="Times New Roman"/>
          <w:i/>
          <w:iCs/>
          <w:color w:val="000000"/>
        </w:rPr>
        <w:t xml:space="preserve">Journal of Nursing Education, </w:t>
      </w:r>
      <w:r w:rsidRPr="00477748">
        <w:rPr>
          <w:rFonts w:ascii="Times New Roman" w:hAnsi="Times New Roman" w:cs="Times New Roman"/>
          <w:color w:val="000000"/>
        </w:rPr>
        <w:t xml:space="preserve">45:6, 233-237. </w:t>
      </w:r>
    </w:p>
    <w:p w14:paraId="518C0844"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Stone, J. C. and Green, J. L. (1975) The impact of a professional baccalaureate degree program. </w:t>
      </w:r>
      <w:r w:rsidRPr="00477748">
        <w:rPr>
          <w:rFonts w:ascii="Times New Roman" w:hAnsi="Times New Roman" w:cs="Times New Roman"/>
          <w:i/>
          <w:iCs/>
          <w:color w:val="000000"/>
        </w:rPr>
        <w:t xml:space="preserve">Nursing Research, </w:t>
      </w:r>
      <w:r w:rsidRPr="00477748">
        <w:rPr>
          <w:rFonts w:ascii="Times New Roman" w:hAnsi="Times New Roman" w:cs="Times New Roman"/>
          <w:color w:val="000000"/>
        </w:rPr>
        <w:t xml:space="preserve">24:4, 287-292. </w:t>
      </w:r>
    </w:p>
    <w:p w14:paraId="0425E775"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Williams, B., </w:t>
      </w:r>
      <w:proofErr w:type="spellStart"/>
      <w:r w:rsidRPr="00477748">
        <w:rPr>
          <w:rFonts w:ascii="Times New Roman" w:hAnsi="Times New Roman" w:cs="Times New Roman"/>
          <w:color w:val="000000"/>
        </w:rPr>
        <w:t>Onsman</w:t>
      </w:r>
      <w:proofErr w:type="spellEnd"/>
      <w:r w:rsidRPr="00477748">
        <w:rPr>
          <w:rFonts w:ascii="Times New Roman" w:hAnsi="Times New Roman" w:cs="Times New Roman"/>
          <w:color w:val="000000"/>
        </w:rPr>
        <w:t xml:space="preserve">, A., and Brown, T. (2012) A Rasch and Factor Analysis of a paramedic graduate attribute scale. </w:t>
      </w:r>
      <w:r w:rsidRPr="00477748">
        <w:rPr>
          <w:rFonts w:ascii="Times New Roman" w:hAnsi="Times New Roman" w:cs="Times New Roman"/>
          <w:i/>
          <w:iCs/>
          <w:color w:val="000000"/>
        </w:rPr>
        <w:t xml:space="preserve">Evaluation and the Health Professions, </w:t>
      </w:r>
      <w:r w:rsidRPr="00477748">
        <w:rPr>
          <w:rFonts w:ascii="Times New Roman" w:hAnsi="Times New Roman" w:cs="Times New Roman"/>
          <w:color w:val="000000"/>
        </w:rPr>
        <w:t xml:space="preserve">35:2, 148-168. </w:t>
      </w:r>
    </w:p>
    <w:p w14:paraId="3D2D234F"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Winters, J. V. (2013) Human capital externalities and employment differences across metropolitan areas of the USA. </w:t>
      </w:r>
      <w:r w:rsidRPr="00477748">
        <w:rPr>
          <w:rFonts w:ascii="Times New Roman" w:hAnsi="Times New Roman" w:cs="Times New Roman"/>
          <w:i/>
          <w:iCs/>
          <w:color w:val="000000"/>
        </w:rPr>
        <w:t xml:space="preserve">Journal of Economic Geography, </w:t>
      </w:r>
      <w:r w:rsidRPr="00477748">
        <w:rPr>
          <w:rFonts w:ascii="Times New Roman" w:hAnsi="Times New Roman" w:cs="Times New Roman"/>
          <w:color w:val="000000"/>
        </w:rPr>
        <w:t xml:space="preserve">13: 799-822. </w:t>
      </w:r>
    </w:p>
    <w:p w14:paraId="07B06332" w14:textId="77777777" w:rsidR="00477748" w:rsidRPr="00477748" w:rsidRDefault="00477748" w:rsidP="00477748">
      <w:pPr>
        <w:widowControl w:val="0"/>
        <w:autoSpaceDE w:val="0"/>
        <w:autoSpaceDN w:val="0"/>
        <w:adjustRightInd w:val="0"/>
        <w:spacing w:after="240" w:line="340" w:lineRule="atLeast"/>
        <w:rPr>
          <w:rFonts w:ascii="Times New Roman" w:hAnsi="Times New Roman" w:cs="Times New Roman"/>
          <w:color w:val="000000"/>
        </w:rPr>
      </w:pPr>
      <w:r w:rsidRPr="00477748">
        <w:rPr>
          <w:rFonts w:ascii="Times New Roman" w:hAnsi="Times New Roman" w:cs="Times New Roman"/>
          <w:color w:val="000000"/>
        </w:rPr>
        <w:t xml:space="preserve">Boston EMS Articulation agreement with Bunker Hill Community College: (Current Boston EMS, </w:t>
      </w:r>
    </w:p>
    <w:p w14:paraId="14DA324F" w14:textId="77777777" w:rsidR="00477748" w:rsidRPr="00477748" w:rsidRDefault="00477748" w:rsidP="00C33585">
      <w:pPr>
        <w:widowControl w:val="0"/>
        <w:autoSpaceDE w:val="0"/>
        <w:autoSpaceDN w:val="0"/>
        <w:adjustRightInd w:val="0"/>
        <w:spacing w:after="240" w:line="340" w:lineRule="atLeast"/>
        <w:rPr>
          <w:rFonts w:ascii="Times New Roman" w:hAnsi="Times New Roman" w:cs="Times New Roman"/>
          <w:color w:val="000000"/>
        </w:rPr>
      </w:pPr>
      <w:r w:rsidRPr="00477748">
        <w:rPr>
          <w:rFonts w:ascii="Times New Roman" w:hAnsi="Times New Roman" w:cs="Times New Roman"/>
          <w:color w:val="000000"/>
        </w:rPr>
        <w:t xml:space="preserve">EMT’s get 7 credits and current Boston EMS Paramedics 46 credits. towards </w:t>
      </w:r>
      <w:proofErr w:type="gramStart"/>
      <w:r w:rsidRPr="00477748">
        <w:rPr>
          <w:rFonts w:ascii="Times New Roman" w:hAnsi="Times New Roman" w:cs="Times New Roman"/>
          <w:color w:val="000000"/>
        </w:rPr>
        <w:t>associates</w:t>
      </w:r>
      <w:proofErr w:type="gramEnd"/>
      <w:r w:rsidRPr="00477748">
        <w:rPr>
          <w:rFonts w:ascii="Times New Roman" w:hAnsi="Times New Roman" w:cs="Times New Roman"/>
          <w:color w:val="000000"/>
        </w:rPr>
        <w:t xml:space="preserve"> degree in paramedics’ studies </w:t>
      </w:r>
    </w:p>
    <w:p w14:paraId="11C8BC92"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Cite: Kansas:</w:t>
      </w:r>
      <w:r w:rsidRPr="00477748">
        <w:rPr>
          <w:rFonts w:ascii="MS Mincho" w:eastAsia="MS Mincho" w:hAnsi="MS Mincho" w:cs="MS Mincho"/>
          <w:color w:val="000000"/>
        </w:rPr>
        <w:t> </w:t>
      </w:r>
      <w:r w:rsidRPr="00477748">
        <w:rPr>
          <w:rFonts w:ascii="Times New Roman" w:hAnsi="Times New Roman" w:cs="Times New Roman"/>
          <w:color w:val="000000"/>
        </w:rPr>
        <w:t xml:space="preserve">Oregon EMS: </w:t>
      </w:r>
      <w:r w:rsidRPr="00477748">
        <w:rPr>
          <w:rFonts w:ascii="Times New Roman" w:hAnsi="Times New Roman" w:cs="Times New Roman"/>
          <w:color w:val="0000FF"/>
        </w:rPr>
        <w:t xml:space="preserve">www.oregonlegislature.gov/bills_laws/ors/ors682.html </w:t>
      </w:r>
      <w:r w:rsidRPr="00477748">
        <w:rPr>
          <w:rFonts w:ascii="Times New Roman" w:hAnsi="Times New Roman" w:cs="Times New Roman"/>
          <w:color w:val="000000"/>
        </w:rPr>
        <w:t xml:space="preserve">(ORS 682) </w:t>
      </w:r>
    </w:p>
    <w:p w14:paraId="5CF6E589"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FF"/>
        </w:rPr>
        <w:t xml:space="preserve">https://secure.sos.stte.or.us/oard/displayDivisionRules.action?selectedDivision=1357 </w:t>
      </w:r>
    </w:p>
    <w:p w14:paraId="06D090F7"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(OAR 333-285) </w:t>
      </w:r>
    </w:p>
    <w:p w14:paraId="0A55FF31"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FF"/>
        </w:rPr>
        <w:t>www.oregon.gov/oha/ph/providerpartnerresources/emstr</w:t>
      </w:r>
      <w:r w:rsidR="00C33585">
        <w:rPr>
          <w:rFonts w:ascii="Times New Roman" w:hAnsi="Times New Roman" w:cs="Times New Roman"/>
          <w:color w:val="0000FF"/>
        </w:rPr>
        <w:t>aumasystems/emstrainingcertific</w:t>
      </w:r>
      <w:r w:rsidRPr="00477748">
        <w:rPr>
          <w:rFonts w:ascii="Times New Roman" w:hAnsi="Times New Roman" w:cs="Times New Roman"/>
          <w:color w:val="0000FF"/>
        </w:rPr>
        <w:t xml:space="preserve">ation/Pages/index.aspx </w:t>
      </w:r>
      <w:r w:rsidRPr="00477748">
        <w:rPr>
          <w:rFonts w:ascii="Times New Roman" w:hAnsi="Times New Roman" w:cs="Times New Roman"/>
          <w:color w:val="000000"/>
        </w:rPr>
        <w:t xml:space="preserve">(Oregon Health Authority Website) </w:t>
      </w:r>
    </w:p>
    <w:p w14:paraId="202BBBC4"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b/>
          <w:bCs/>
          <w:color w:val="000000"/>
        </w:rPr>
        <w:t xml:space="preserve">Appendix A: </w:t>
      </w:r>
    </w:p>
    <w:p w14:paraId="48CF1430"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b/>
          <w:bCs/>
          <w:color w:val="000000"/>
        </w:rPr>
        <w:t xml:space="preserve">Loan Forgiveness Programs: </w:t>
      </w:r>
    </w:p>
    <w:p w14:paraId="4B4641F0" w14:textId="77777777" w:rsidR="00477748" w:rsidRPr="00477748" w:rsidRDefault="00477748" w:rsidP="00477748">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rPr>
      </w:pPr>
      <w:r w:rsidRPr="00477748">
        <w:rPr>
          <w:rFonts w:ascii="Times New Roman" w:hAnsi="Times New Roman" w:cs="Times New Roman"/>
          <w:color w:val="000000"/>
        </w:rPr>
        <w:t xml:space="preserve">Paramedic Profession listed as an eligible profession under the Public Service Loan Forgiveness program. </w:t>
      </w:r>
      <w:r w:rsidRPr="00477748">
        <w:rPr>
          <w:rFonts w:ascii="MS Mincho" w:eastAsia="MS Mincho" w:hAnsi="MS Mincho" w:cs="MS Mincho"/>
          <w:color w:val="000000"/>
        </w:rPr>
        <w:t> </w:t>
      </w:r>
    </w:p>
    <w:p w14:paraId="615C7F7C" w14:textId="77777777" w:rsidR="00477748" w:rsidRPr="00477748" w:rsidRDefault="00477748" w:rsidP="00477748">
      <w:pPr>
        <w:widowControl w:val="0"/>
        <w:numPr>
          <w:ilvl w:val="0"/>
          <w:numId w:val="2"/>
        </w:numPr>
        <w:tabs>
          <w:tab w:val="left" w:pos="220"/>
          <w:tab w:val="left" w:pos="720"/>
        </w:tabs>
        <w:autoSpaceDE w:val="0"/>
        <w:autoSpaceDN w:val="0"/>
        <w:adjustRightInd w:val="0"/>
        <w:spacing w:after="320" w:line="360" w:lineRule="atLeast"/>
        <w:rPr>
          <w:rFonts w:ascii="Times New Roman" w:hAnsi="Times New Roman" w:cs="Times New Roman"/>
          <w:color w:val="000000"/>
        </w:rPr>
      </w:pPr>
      <w:r w:rsidRPr="00477748">
        <w:rPr>
          <w:rFonts w:ascii="Times New Roman" w:hAnsi="Times New Roman" w:cs="Times New Roman"/>
          <w:color w:val="000000"/>
        </w:rPr>
        <w:lastRenderedPageBreak/>
        <w:t xml:space="preserve">Paramedic Profession acknowledged by the Department of Education for both loan forgiveness and financial aid programs. </w:t>
      </w:r>
      <w:r w:rsidRPr="00477748">
        <w:rPr>
          <w:rFonts w:ascii="MS Mincho" w:eastAsia="MS Mincho" w:hAnsi="MS Mincho" w:cs="MS Mincho"/>
          <w:color w:val="000000"/>
        </w:rPr>
        <w:t> </w:t>
      </w:r>
    </w:p>
    <w:p w14:paraId="34939615" w14:textId="77777777" w:rsidR="00477748" w:rsidRPr="00477748" w:rsidRDefault="00477748" w:rsidP="00477748">
      <w:pPr>
        <w:widowControl w:val="0"/>
        <w:numPr>
          <w:ilvl w:val="0"/>
          <w:numId w:val="2"/>
        </w:numPr>
        <w:tabs>
          <w:tab w:val="left" w:pos="220"/>
          <w:tab w:val="left" w:pos="720"/>
        </w:tabs>
        <w:autoSpaceDE w:val="0"/>
        <w:autoSpaceDN w:val="0"/>
        <w:adjustRightInd w:val="0"/>
        <w:spacing w:after="320" w:line="360" w:lineRule="atLeast"/>
        <w:rPr>
          <w:rFonts w:ascii="Times New Roman" w:hAnsi="Times New Roman" w:cs="Times New Roman"/>
          <w:color w:val="000000"/>
        </w:rPr>
      </w:pPr>
      <w:r w:rsidRPr="00477748">
        <w:rPr>
          <w:rFonts w:ascii="Times New Roman" w:hAnsi="Times New Roman" w:cs="Times New Roman"/>
          <w:color w:val="000000"/>
        </w:rPr>
        <w:t xml:space="preserve">Paramedic Profession recognized and eligible for all Health Care Professions Loan Forgiveness programs. </w:t>
      </w:r>
      <w:r w:rsidRPr="00477748">
        <w:rPr>
          <w:rFonts w:ascii="MS Mincho" w:eastAsia="MS Mincho" w:hAnsi="MS Mincho" w:cs="MS Mincho"/>
          <w:color w:val="000000"/>
        </w:rPr>
        <w:t> </w:t>
      </w:r>
    </w:p>
    <w:p w14:paraId="1CF17BE6" w14:textId="77777777" w:rsidR="00477748" w:rsidRPr="00477748" w:rsidRDefault="00477748" w:rsidP="00477748">
      <w:pPr>
        <w:widowControl w:val="0"/>
        <w:numPr>
          <w:ilvl w:val="0"/>
          <w:numId w:val="2"/>
        </w:numPr>
        <w:tabs>
          <w:tab w:val="left" w:pos="220"/>
          <w:tab w:val="left" w:pos="720"/>
        </w:tabs>
        <w:autoSpaceDE w:val="0"/>
        <w:autoSpaceDN w:val="0"/>
        <w:adjustRightInd w:val="0"/>
        <w:spacing w:after="320" w:line="360" w:lineRule="atLeast"/>
        <w:rPr>
          <w:rFonts w:ascii="Times New Roman" w:hAnsi="Times New Roman" w:cs="Times New Roman"/>
          <w:color w:val="000000"/>
        </w:rPr>
      </w:pPr>
      <w:r w:rsidRPr="00477748">
        <w:rPr>
          <w:rFonts w:ascii="Times New Roman" w:hAnsi="Times New Roman" w:cs="Times New Roman"/>
          <w:color w:val="000000"/>
        </w:rPr>
        <w:t xml:space="preserve">Paramedic Profession recognized by HRSA for loan forgiveness programs for community health and the establishment of a Paramedic Corps Loan Repayment program, modeling other medical professions. </w:t>
      </w:r>
      <w:r w:rsidRPr="00477748">
        <w:rPr>
          <w:rFonts w:ascii="MS Mincho" w:eastAsia="MS Mincho" w:hAnsi="MS Mincho" w:cs="MS Mincho"/>
          <w:color w:val="000000"/>
        </w:rPr>
        <w:t> </w:t>
      </w:r>
    </w:p>
    <w:p w14:paraId="772AD8FA" w14:textId="77777777" w:rsidR="00C45C46" w:rsidRPr="00477748" w:rsidRDefault="00477748" w:rsidP="00477748">
      <w:pPr>
        <w:rPr>
          <w:rFonts w:ascii="Times New Roman" w:eastAsia="MS Mincho" w:hAnsi="Times New Roman" w:cs="Times New Roman"/>
          <w:color w:val="000000"/>
        </w:rPr>
      </w:pPr>
      <w:r w:rsidRPr="00477748">
        <w:rPr>
          <w:rFonts w:ascii="Times New Roman" w:hAnsi="Times New Roman" w:cs="Times New Roman"/>
          <w:color w:val="000000"/>
        </w:rPr>
        <w:t xml:space="preserve">Paramedic Profession recognized as a profession eligible </w:t>
      </w:r>
      <w:proofErr w:type="spellStart"/>
      <w:r w:rsidRPr="00477748">
        <w:rPr>
          <w:rFonts w:ascii="Times New Roman" w:hAnsi="Times New Roman" w:cs="Times New Roman"/>
          <w:color w:val="000000"/>
        </w:rPr>
        <w:t>fo</w:t>
      </w:r>
      <w:proofErr w:type="spellEnd"/>
      <w:r w:rsidRPr="00477748">
        <w:rPr>
          <w:rFonts w:ascii="Times New Roman" w:hAnsi="Times New Roman" w:cs="Times New Roman"/>
          <w:color w:val="000000"/>
        </w:rPr>
        <w:t xml:space="preserve"> Employer Educator Assistance Programs (EAP). </w:t>
      </w:r>
      <w:r w:rsidRPr="00477748">
        <w:rPr>
          <w:rFonts w:ascii="MS Mincho" w:eastAsia="MS Mincho" w:hAnsi="MS Mincho" w:cs="MS Mincho"/>
          <w:color w:val="000000"/>
        </w:rPr>
        <w:t> </w:t>
      </w:r>
    </w:p>
    <w:p w14:paraId="41D2F864" w14:textId="77777777" w:rsidR="00477748" w:rsidRPr="00477748" w:rsidRDefault="00477748" w:rsidP="00477748">
      <w:pPr>
        <w:rPr>
          <w:rFonts w:ascii="Times New Roman" w:eastAsia="MS Mincho" w:hAnsi="Times New Roman" w:cs="Times New Roman"/>
          <w:color w:val="000000"/>
        </w:rPr>
      </w:pPr>
    </w:p>
    <w:p w14:paraId="558FDAAF" w14:textId="77777777" w:rsidR="00477748" w:rsidRPr="00477748" w:rsidRDefault="00477748" w:rsidP="00477748">
      <w:pPr>
        <w:widowControl w:val="0"/>
        <w:autoSpaceDE w:val="0"/>
        <w:autoSpaceDN w:val="0"/>
        <w:adjustRightInd w:val="0"/>
        <w:spacing w:after="240" w:line="360" w:lineRule="atLeast"/>
        <w:rPr>
          <w:rFonts w:ascii="Times New Roman" w:hAnsi="Times New Roman" w:cs="Times New Roman"/>
          <w:color w:val="000000"/>
        </w:rPr>
      </w:pPr>
      <w:r w:rsidRPr="00477748">
        <w:rPr>
          <w:rFonts w:ascii="Times New Roman" w:hAnsi="Times New Roman" w:cs="Times New Roman"/>
          <w:color w:val="000000"/>
        </w:rPr>
        <w:t xml:space="preserve">Example of legislation pertaining to requirements for paramedic licensure from the State of Kansas. </w:t>
      </w:r>
    </w:p>
    <w:p w14:paraId="0AC55AEC" w14:textId="77777777" w:rsidR="00477748" w:rsidRPr="00477748" w:rsidRDefault="00477748" w:rsidP="00477748">
      <w:pPr>
        <w:widowControl w:val="0"/>
        <w:autoSpaceDE w:val="0"/>
        <w:autoSpaceDN w:val="0"/>
        <w:adjustRightInd w:val="0"/>
        <w:spacing w:line="280" w:lineRule="atLeast"/>
        <w:rPr>
          <w:rFonts w:ascii="Times New Roman" w:hAnsi="Times New Roman" w:cs="Times New Roman"/>
          <w:color w:val="000000"/>
        </w:rPr>
      </w:pPr>
      <w:r w:rsidRPr="00477748">
        <w:rPr>
          <w:rFonts w:ascii="Times New Roman" w:hAnsi="Times New Roman" w:cs="Times New Roman"/>
          <w:noProof/>
          <w:color w:val="000000"/>
        </w:rPr>
        <w:drawing>
          <wp:inline distT="0" distB="0" distL="0" distR="0" wp14:anchorId="12820495" wp14:editId="20F692AF">
            <wp:extent cx="5947410" cy="4087495"/>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4087495"/>
                    </a:xfrm>
                    <a:prstGeom prst="rect">
                      <a:avLst/>
                    </a:prstGeom>
                    <a:noFill/>
                    <a:ln>
                      <a:noFill/>
                    </a:ln>
                  </pic:spPr>
                </pic:pic>
              </a:graphicData>
            </a:graphic>
          </wp:inline>
        </w:drawing>
      </w:r>
    </w:p>
    <w:p w14:paraId="503DC010" w14:textId="77777777" w:rsidR="00477748" w:rsidRPr="00477748" w:rsidRDefault="00477748" w:rsidP="00477748">
      <w:pPr>
        <w:widowControl w:val="0"/>
        <w:autoSpaceDE w:val="0"/>
        <w:autoSpaceDN w:val="0"/>
        <w:adjustRightInd w:val="0"/>
        <w:spacing w:after="240" w:line="300" w:lineRule="atLeast"/>
        <w:rPr>
          <w:rFonts w:ascii="Times New Roman" w:hAnsi="Times New Roman" w:cs="Times New Roman"/>
          <w:color w:val="000000"/>
        </w:rPr>
      </w:pPr>
      <w:r w:rsidRPr="00477748">
        <w:rPr>
          <w:rFonts w:ascii="Times New Roman" w:hAnsi="Times New Roman" w:cs="Times New Roman"/>
          <w:color w:val="000000"/>
        </w:rPr>
        <w:lastRenderedPageBreak/>
        <w:t xml:space="preserve"> </w:t>
      </w:r>
    </w:p>
    <w:p w14:paraId="6BFE05B8" w14:textId="77777777" w:rsidR="00477748" w:rsidRPr="00477748" w:rsidRDefault="00477748" w:rsidP="00477748">
      <w:pPr>
        <w:rPr>
          <w:rFonts w:ascii="Times New Roman" w:hAnsi="Times New Roman" w:cs="Times New Roman"/>
        </w:rPr>
      </w:pPr>
    </w:p>
    <w:p w14:paraId="0B2E50DE" w14:textId="77777777" w:rsidR="00477748" w:rsidRPr="00477748" w:rsidRDefault="00477748" w:rsidP="00477748">
      <w:pPr>
        <w:rPr>
          <w:rFonts w:ascii="Times New Roman" w:hAnsi="Times New Roman" w:cs="Times New Roman"/>
        </w:rPr>
      </w:pPr>
    </w:p>
    <w:sectPr w:rsidR="00477748" w:rsidRPr="00477748" w:rsidSect="00B07C2F">
      <w:headerReference w:type="default" r:id="rId15"/>
      <w:footerReference w:type="default" r:id="rId16"/>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anfi Lubogo" w:date="2020-03-06T17:27:00Z" w:initials="nL">
    <w:p w14:paraId="612EAB51" w14:textId="447511E5" w:rsidR="007559B3" w:rsidRDefault="007559B3">
      <w:pPr>
        <w:pStyle w:val="CommentText"/>
      </w:pPr>
      <w:r>
        <w:rPr>
          <w:rStyle w:val="CommentReference"/>
        </w:rPr>
        <w:annotationRef/>
      </w:r>
      <w:r>
        <w:t>Per input from fellow NEMSAC members we should consider softening title. JT you had thoughts??</w:t>
      </w:r>
    </w:p>
  </w:comment>
  <w:comment w:id="2" w:author="Nanfi Lubogo" w:date="2020-03-06T17:30:00Z" w:initials="nL">
    <w:p w14:paraId="5A3C6824" w14:textId="44E4E771" w:rsidR="007559B3" w:rsidRDefault="007559B3">
      <w:pPr>
        <w:pStyle w:val="CommentText"/>
      </w:pPr>
      <w:r>
        <w:rPr>
          <w:rStyle w:val="CommentReference"/>
        </w:rPr>
        <w:annotationRef/>
      </w:r>
      <w:r>
        <w:t>We should add the other states</w:t>
      </w:r>
      <w:r w:rsidR="00D93E50">
        <w:t>, Texas, North Carolina per Shaun Kay (I can reach out to him and get more details)</w:t>
      </w:r>
    </w:p>
  </w:comment>
  <w:comment w:id="4" w:author="Nanfi Lubogo" w:date="2020-03-06T16:54:00Z" w:initials="nL">
    <w:p w14:paraId="1509F0BC" w14:textId="7D57AE10" w:rsidR="00D72D40" w:rsidRDefault="00D72D40">
      <w:pPr>
        <w:pStyle w:val="CommentText"/>
      </w:pPr>
      <w:r>
        <w:rPr>
          <w:rStyle w:val="CommentReference"/>
        </w:rPr>
        <w:annotationRef/>
      </w:r>
      <w:r>
        <w:t>Not sure I like this paragraph and it seems contrary to our advisory…. Thoughts??</w:t>
      </w:r>
    </w:p>
  </w:comment>
  <w:comment w:id="3" w:author="Nanfi Lubogo" w:date="2020-03-06T16:53:00Z" w:initials="nL">
    <w:p w14:paraId="4E806BF3" w14:textId="0F38E731" w:rsidR="00D72D40" w:rsidRDefault="00D72D40">
      <w:pPr>
        <w:pStyle w:val="CommentText"/>
      </w:pPr>
      <w:r>
        <w:rPr>
          <w:rStyle w:val="CommentReference"/>
        </w:rPr>
        <w:annotationRef/>
      </w:r>
      <w:r>
        <w:t xml:space="preserve">JW’s input </w:t>
      </w:r>
    </w:p>
  </w:comment>
  <w:comment w:id="6" w:author="Nanfi Lubogo" w:date="2020-03-06T18:17:00Z" w:initials="nL">
    <w:p w14:paraId="7B442FDA" w14:textId="77777777" w:rsidR="00B9224E" w:rsidRDefault="00B9224E" w:rsidP="00B9224E">
      <w:pPr>
        <w:pStyle w:val="CommentText"/>
      </w:pPr>
      <w:r>
        <w:rPr>
          <w:rStyle w:val="CommentReference"/>
        </w:rPr>
        <w:annotationRef/>
      </w:r>
      <w:r>
        <w:t>These align with EMS 2050, Mary A you had thoughts on this??</w:t>
      </w:r>
    </w:p>
  </w:comment>
  <w:comment w:id="5" w:author="Nanfi Lubogo" w:date="2020-03-06T17:55:00Z" w:initials="nL">
    <w:p w14:paraId="7688A80D" w14:textId="6C61856E" w:rsidR="008A2EE3" w:rsidRDefault="008A2EE3">
      <w:pPr>
        <w:pStyle w:val="CommentText"/>
      </w:pPr>
      <w:r>
        <w:rPr>
          <w:rStyle w:val="CommentReference"/>
        </w:rPr>
        <w:annotationRef/>
      </w:r>
      <w:r>
        <w:t xml:space="preserve">Dr Khromer suggests we remove this whole recommendation as it is not feasible to NHSTA. We talked about a white paper </w:t>
      </w:r>
      <w:r w:rsidR="008D1F71">
        <w:t xml:space="preserve">or at best a best practice fact sheet. Peter, Mary F and Kathleen </w:t>
      </w:r>
      <w:r w:rsidR="00F529D4">
        <w:t xml:space="preserve">you had some thoughts? </w:t>
      </w:r>
    </w:p>
  </w:comment>
  <w:comment w:id="7" w:author="vincent robbins" w:date="2020-05-25T08:48:00Z" w:initials="vr">
    <w:p w14:paraId="0E78CBF1" w14:textId="32F854B9" w:rsidR="00B9224E" w:rsidRDefault="00B9224E">
      <w:pPr>
        <w:pStyle w:val="CommentText"/>
      </w:pPr>
      <w:r>
        <w:rPr>
          <w:rStyle w:val="CommentReference"/>
        </w:rPr>
        <w:annotationRef/>
      </w:r>
      <w:r w:rsidR="00FD1A38">
        <w:rPr>
          <w:noProof/>
        </w:rPr>
        <w:t>Not sure what you mean here? Nurses and doctors are educated in individual colleges/universities and then take state mandated "board" examination to attain the right to practice in their state. I think where you say "College" for mean "Board"???</w:t>
      </w:r>
    </w:p>
  </w:comment>
  <w:comment w:id="8" w:author="Nanfi Lubogo" w:date="2020-03-06T18:20:00Z" w:initials="nL">
    <w:p w14:paraId="2581295D" w14:textId="506A188F" w:rsidR="005F3F2F" w:rsidRDefault="005F3F2F">
      <w:pPr>
        <w:pStyle w:val="CommentText"/>
      </w:pPr>
      <w:r>
        <w:rPr>
          <w:rStyle w:val="CommentReference"/>
        </w:rPr>
        <w:annotationRef/>
      </w:r>
      <w:r>
        <w:t>Strengthen to include value proposition???</w:t>
      </w:r>
    </w:p>
  </w:comment>
  <w:comment w:id="9" w:author="Nanfi Lubogo" w:date="2020-03-06T18:19:00Z" w:initials="nL">
    <w:p w14:paraId="39483377" w14:textId="58609862" w:rsidR="005F3F2F" w:rsidRDefault="005F3F2F">
      <w:pPr>
        <w:pStyle w:val="CommentText"/>
      </w:pPr>
      <w:r>
        <w:rPr>
          <w:rStyle w:val="CommentReference"/>
        </w:rPr>
        <w:annotationRef/>
      </w:r>
      <w:r>
        <w:t>Added from public input but this is already happening right??</w:t>
      </w:r>
    </w:p>
  </w:comment>
  <w:comment w:id="10" w:author="vincent robbins" w:date="2020-05-25T08:52:00Z" w:initials="vr">
    <w:p w14:paraId="202C32D5" w14:textId="2282509A" w:rsidR="00B9224E" w:rsidRDefault="00B9224E">
      <w:pPr>
        <w:pStyle w:val="CommentText"/>
      </w:pPr>
      <w:r>
        <w:rPr>
          <w:rStyle w:val="CommentReference"/>
        </w:rPr>
        <w:annotationRef/>
      </w:r>
      <w:r w:rsidR="00FD1A38">
        <w:rPr>
          <w:noProof/>
        </w:rPr>
        <w:t>Needs to be reworded. What are you trying to say here???</w:t>
      </w:r>
    </w:p>
  </w:comment>
  <w:comment w:id="11" w:author="Nanfi Lubogo" w:date="2020-03-06T18:06:00Z" w:initials="nL">
    <w:p w14:paraId="087A455C" w14:textId="64AEF888" w:rsidR="00AA7D70" w:rsidRDefault="00AA7D70">
      <w:pPr>
        <w:pStyle w:val="CommentText"/>
      </w:pPr>
      <w:r>
        <w:rPr>
          <w:rStyle w:val="CommentReference"/>
        </w:rPr>
        <w:annotationRef/>
      </w:r>
      <w:r>
        <w:t xml:space="preserve">Is </w:t>
      </w:r>
      <w:r w:rsidR="00272234">
        <w:t>this out of place?? Dr Khromer thought it was???</w:t>
      </w:r>
    </w:p>
  </w:comment>
  <w:comment w:id="12" w:author="Nanfi Lubogo" w:date="2020-03-06T18:08:00Z" w:initials="nL">
    <w:p w14:paraId="766C9B23" w14:textId="1FD256CF" w:rsidR="00BE0E50" w:rsidRDefault="00BE0E50">
      <w:pPr>
        <w:pStyle w:val="CommentText"/>
      </w:pPr>
      <w:r>
        <w:rPr>
          <w:rStyle w:val="CommentReference"/>
        </w:rPr>
        <w:annotationRef/>
      </w:r>
      <w:r>
        <w:t>Added from comments and from input from Fire and Emergency Services Higher Ed. I also made a note that we should reach out to the USFA who had articles (in basecamp) in support. Michael J Ward, Associate Chief Patrick O’Niel</w:t>
      </w:r>
    </w:p>
  </w:comment>
  <w:comment w:id="13" w:author="Nanfi Lubogo" w:date="2020-03-06T18:14:00Z" w:initials="nL">
    <w:p w14:paraId="6B576A57" w14:textId="33E1C3BA" w:rsidR="00BE0E50" w:rsidRDefault="00BE0E50">
      <w:pPr>
        <w:pStyle w:val="CommentText"/>
      </w:pPr>
      <w:r>
        <w:rPr>
          <w:rStyle w:val="CommentReference"/>
        </w:rPr>
        <w:annotationRef/>
      </w:r>
      <w:r>
        <w:t>JT you had thoughts on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2EAB51" w15:done="0"/>
  <w15:commentEx w15:paraId="5A3C6824" w15:done="0"/>
  <w15:commentEx w15:paraId="1509F0BC" w15:done="0"/>
  <w15:commentEx w15:paraId="4E806BF3" w15:done="0"/>
  <w15:commentEx w15:paraId="7B442FDA" w15:done="0"/>
  <w15:commentEx w15:paraId="7688A80D" w15:done="0"/>
  <w15:commentEx w15:paraId="0E78CBF1" w15:done="0"/>
  <w15:commentEx w15:paraId="2581295D" w15:done="0"/>
  <w15:commentEx w15:paraId="39483377" w15:done="0"/>
  <w15:commentEx w15:paraId="202C32D5" w15:done="0"/>
  <w15:commentEx w15:paraId="087A455C" w15:done="0"/>
  <w15:commentEx w15:paraId="766C9B23" w15:done="0"/>
  <w15:commentEx w15:paraId="6B576A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03AA" w16cex:dateUtc="2020-05-25T12:43:00Z"/>
  <w16cex:commentExtensible w16cex:durableId="227603F5" w16cex:dateUtc="2020-05-25T12:43:00Z"/>
  <w16cex:commentExtensible w16cex:durableId="227604D1" w16cex:dateUtc="2020-05-25T12:48:00Z"/>
  <w16cex:commentExtensible w16cex:durableId="227605D8" w16cex:dateUtc="2020-05-25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EAB51" w16cid:durableId="22754835"/>
  <w16cid:commentId w16cid:paraId="5A3C6824" w16cid:durableId="22754836"/>
  <w16cid:commentId w16cid:paraId="1509F0BC" w16cid:durableId="22754837"/>
  <w16cid:commentId w16cid:paraId="4E806BF3" w16cid:durableId="22754838"/>
  <w16cid:commentId w16cid:paraId="7B442FDA" w16cid:durableId="22760416"/>
  <w16cid:commentId w16cid:paraId="7688A80D" w16cid:durableId="2275483B"/>
  <w16cid:commentId w16cid:paraId="0E78CBF1" w16cid:durableId="227604D1"/>
  <w16cid:commentId w16cid:paraId="2581295D" w16cid:durableId="2275483C"/>
  <w16cid:commentId w16cid:paraId="39483377" w16cid:durableId="2275483D"/>
  <w16cid:commentId w16cid:paraId="202C32D5" w16cid:durableId="227605D8"/>
  <w16cid:commentId w16cid:paraId="087A455C" w16cid:durableId="2275483E"/>
  <w16cid:commentId w16cid:paraId="766C9B23" w16cid:durableId="2275483F"/>
  <w16cid:commentId w16cid:paraId="6B576A57" w16cid:durableId="227548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439FE" w14:textId="77777777" w:rsidR="00923D79" w:rsidRDefault="00923D79" w:rsidP="00477748">
      <w:r>
        <w:separator/>
      </w:r>
    </w:p>
  </w:endnote>
  <w:endnote w:type="continuationSeparator" w:id="0">
    <w:p w14:paraId="4A7AD970" w14:textId="77777777" w:rsidR="00923D79" w:rsidRDefault="00923D79" w:rsidP="004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68F8" w14:textId="1C971839" w:rsidR="00C33585" w:rsidRPr="00477748" w:rsidRDefault="00C33585" w:rsidP="00C33585">
    <w:pPr>
      <w:widowControl w:val="0"/>
      <w:autoSpaceDE w:val="0"/>
      <w:autoSpaceDN w:val="0"/>
      <w:adjustRightInd w:val="0"/>
      <w:spacing w:after="240" w:line="300" w:lineRule="atLeast"/>
      <w:rPr>
        <w:rFonts w:ascii="Times New Roman" w:hAnsi="Times New Roman" w:cs="Times New Roman"/>
        <w:color w:val="000000"/>
      </w:rPr>
    </w:pPr>
    <w:r>
      <w:rPr>
        <w:rFonts w:ascii="Times New Roman" w:hAnsi="Times New Roman" w:cs="Times New Roman"/>
        <w:color w:val="000000"/>
      </w:rPr>
      <w:t xml:space="preserve"> </w:t>
    </w:r>
    <w:r w:rsidR="00D46F05">
      <w:rPr>
        <w:rFonts w:ascii="Times New Roman" w:hAnsi="Times New Roman" w:cs="Times New Roman"/>
        <w:color w:val="000000"/>
      </w:rPr>
      <w:t xml:space="preserve">August 2020 </w:t>
    </w:r>
    <w:r>
      <w:rPr>
        <w:rFonts w:ascii="Times New Roman" w:hAnsi="Times New Roman" w:cs="Times New Roman"/>
        <w:color w:val="000000"/>
      </w:rPr>
      <w:t>INTERIM</w:t>
    </w:r>
  </w:p>
  <w:p w14:paraId="116ED1DB" w14:textId="77777777" w:rsidR="00C33585" w:rsidRDefault="00C3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250A" w14:textId="77777777" w:rsidR="00923D79" w:rsidRDefault="00923D79" w:rsidP="00477748">
      <w:r>
        <w:separator/>
      </w:r>
    </w:p>
  </w:footnote>
  <w:footnote w:type="continuationSeparator" w:id="0">
    <w:p w14:paraId="331425D0" w14:textId="77777777" w:rsidR="00923D79" w:rsidRDefault="00923D79" w:rsidP="004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614B" w14:textId="7ED95E6C" w:rsidR="00D46F05" w:rsidRDefault="00C33585" w:rsidP="0020681E">
    <w:pPr>
      <w:widowControl w:val="0"/>
      <w:autoSpaceDE w:val="0"/>
      <w:autoSpaceDN w:val="0"/>
      <w:adjustRightInd w:val="0"/>
      <w:spacing w:after="240" w:line="360" w:lineRule="atLeast"/>
      <w:rPr>
        <w:rFonts w:ascii="MS Mincho" w:eastAsia="MS Mincho" w:hAnsi="MS Mincho" w:cs="MS Mincho"/>
        <w:b/>
        <w:color w:val="000000"/>
        <w:sz w:val="21"/>
        <w:szCs w:val="21"/>
      </w:rPr>
    </w:pPr>
    <w:r w:rsidRPr="00477748">
      <w:rPr>
        <w:rFonts w:ascii="Times New Roman" w:hAnsi="Times New Roman" w:cs="Times New Roman"/>
        <w:b/>
        <w:color w:val="000000"/>
        <w:sz w:val="21"/>
        <w:szCs w:val="21"/>
      </w:rPr>
      <w:t>Preparedness and Education Committee</w:t>
    </w:r>
    <w:r w:rsidR="00D46F05">
      <w:rPr>
        <w:rFonts w:ascii="MS Mincho" w:eastAsia="MS Mincho" w:hAnsi="MS Mincho" w:cs="MS Mincho"/>
        <w:b/>
        <w:color w:val="000000"/>
        <w:sz w:val="21"/>
        <w:szCs w:val="21"/>
      </w:rPr>
      <w:t xml:space="preserve"> </w:t>
    </w:r>
  </w:p>
  <w:p w14:paraId="3ACB756B" w14:textId="202494A1" w:rsidR="00C33585" w:rsidRDefault="00C33585" w:rsidP="00C33585">
    <w:pPr>
      <w:widowControl w:val="0"/>
      <w:autoSpaceDE w:val="0"/>
      <w:autoSpaceDN w:val="0"/>
      <w:adjustRightInd w:val="0"/>
      <w:spacing w:after="100" w:afterAutospacing="1"/>
      <w:contextualSpacing/>
      <w:rPr>
        <w:rFonts w:ascii="MS Mincho" w:eastAsia="MS Mincho" w:hAnsi="MS Mincho" w:cs="MS Mincho"/>
        <w:b/>
        <w:bCs/>
        <w:color w:val="000000"/>
        <w:sz w:val="21"/>
        <w:szCs w:val="21"/>
      </w:rPr>
    </w:pPr>
    <w:r w:rsidRPr="00477748">
      <w:rPr>
        <w:rFonts w:ascii="Times New Roman" w:hAnsi="Times New Roman" w:cs="Times New Roman"/>
        <w:b/>
        <w:color w:val="000000"/>
        <w:sz w:val="21"/>
        <w:szCs w:val="21"/>
      </w:rPr>
      <w:t xml:space="preserve">Status: </w:t>
    </w:r>
    <w:r w:rsidRPr="00477748">
      <w:rPr>
        <w:rFonts w:ascii="Times New Roman" w:hAnsi="Times New Roman" w:cs="Times New Roman"/>
        <w:b/>
        <w:bCs/>
        <w:color w:val="000000"/>
        <w:sz w:val="21"/>
        <w:szCs w:val="21"/>
      </w:rPr>
      <w:t>DRAFT</w:t>
    </w:r>
    <w:r w:rsidRPr="00477748">
      <w:rPr>
        <w:rFonts w:ascii="MS Mincho" w:eastAsia="MS Mincho" w:hAnsi="MS Mincho" w:cs="MS Mincho"/>
        <w:b/>
        <w:bCs/>
        <w:color w:val="000000"/>
        <w:sz w:val="21"/>
        <w:szCs w:val="21"/>
      </w:rPr>
      <w:t xml:space="preserve"> </w:t>
    </w:r>
  </w:p>
  <w:p w14:paraId="4D9C5BB7" w14:textId="1DF8DC7A" w:rsidR="00173368" w:rsidRPr="00173368" w:rsidRDefault="00173368" w:rsidP="00C33585">
    <w:pPr>
      <w:widowControl w:val="0"/>
      <w:autoSpaceDE w:val="0"/>
      <w:autoSpaceDN w:val="0"/>
      <w:adjustRightInd w:val="0"/>
      <w:spacing w:after="100" w:afterAutospacing="1"/>
      <w:contextualSpacing/>
      <w:rPr>
        <w:rFonts w:ascii="Times New Roman" w:hAnsi="Times New Roman" w:cs="Times New Roman"/>
        <w:b/>
        <w:color w:val="000000"/>
        <w:sz w:val="21"/>
        <w:szCs w:val="21"/>
      </w:rPr>
    </w:pPr>
    <w:r w:rsidRPr="00173368">
      <w:rPr>
        <w:rFonts w:ascii="Times New Roman" w:eastAsia="MS Mincho" w:hAnsi="Times New Roman" w:cs="Times New Roman"/>
        <w:b/>
        <w:bCs/>
        <w:color w:val="000000"/>
        <w:sz w:val="21"/>
        <w:szCs w:val="21"/>
      </w:rPr>
      <w:t>Date</w:t>
    </w:r>
    <w:r>
      <w:rPr>
        <w:rFonts w:ascii="Times New Roman" w:eastAsia="MS Mincho" w:hAnsi="Times New Roman" w:cs="Times New Roman"/>
        <w:b/>
        <w:bCs/>
        <w:color w:val="000000"/>
        <w:sz w:val="21"/>
        <w:szCs w:val="21"/>
      </w:rPr>
      <w:t xml:space="preserve">: </w:t>
    </w:r>
    <w:r w:rsidRPr="00173368">
      <w:rPr>
        <w:rFonts w:ascii="Times New Roman" w:eastAsia="MS Mincho" w:hAnsi="Times New Roman" w:cs="Times New Roman"/>
        <w:b/>
        <w:bCs/>
        <w:color w:val="000000"/>
        <w:sz w:val="21"/>
        <w:szCs w:val="21"/>
      </w:rPr>
      <w:t xml:space="preserve"> </w:t>
    </w:r>
    <w:r w:rsidR="006F05FB">
      <w:rPr>
        <w:rFonts w:ascii="Times New Roman" w:eastAsia="MS Mincho" w:hAnsi="Times New Roman" w:cs="Times New Roman"/>
        <w:b/>
        <w:bCs/>
        <w:color w:val="000000"/>
        <w:sz w:val="21"/>
        <w:szCs w:val="21"/>
      </w:rPr>
      <w:t xml:space="preserve">August </w:t>
    </w:r>
    <w:r w:rsidRPr="00173368">
      <w:rPr>
        <w:rFonts w:ascii="Times New Roman" w:eastAsia="MS Mincho" w:hAnsi="Times New Roman" w:cs="Times New Roman"/>
        <w:b/>
        <w:bCs/>
        <w:color w:val="000000"/>
        <w:sz w:val="21"/>
        <w:szCs w:val="21"/>
      </w:rPr>
      <w:t>2020</w:t>
    </w:r>
  </w:p>
  <w:p w14:paraId="366698B7" w14:textId="6F2EFEF2" w:rsidR="00173368" w:rsidRPr="00C33585" w:rsidRDefault="00173368" w:rsidP="00C33585">
    <w:pPr>
      <w:widowControl w:val="0"/>
      <w:autoSpaceDE w:val="0"/>
      <w:autoSpaceDN w:val="0"/>
      <w:adjustRightInd w:val="0"/>
      <w:spacing w:after="100" w:afterAutospacing="1"/>
      <w:contextualSpacing/>
      <w:rPr>
        <w:rFonts w:ascii="Times New Roman" w:hAnsi="Times New Roman" w:cs="Times New Roman"/>
        <w:color w:val="000000"/>
        <w:sz w:val="21"/>
        <w:szCs w:val="21"/>
      </w:rPr>
    </w:pPr>
    <w:r>
      <w:rPr>
        <w:rFonts w:ascii="Times New Roman" w:hAnsi="Times New Roman" w:cs="Times New Roman"/>
        <w:b/>
        <w:color w:val="000000"/>
        <w:sz w:val="21"/>
        <w:szCs w:val="21"/>
      </w:rPr>
      <w:t>Version: V1</w:t>
    </w:r>
    <w:r w:rsidR="006F05FB">
      <w:rPr>
        <w:rFonts w:ascii="Times New Roman" w:hAnsi="Times New Roman" w:cs="Times New Roman"/>
        <w:b/>
        <w:color w:val="000000"/>
        <w:sz w:val="21"/>
        <w:szCs w:val="2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C10F91C"/>
    <w:lvl w:ilvl="0" w:tplc="B1A6C6C8">
      <w:start w:val="1"/>
      <w:numFmt w:val="bullet"/>
      <w:lvlText w:val=""/>
      <w:lvlJc w:val="left"/>
      <w:pPr>
        <w:ind w:left="5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8F4A41"/>
    <w:multiLevelType w:val="hybridMultilevel"/>
    <w:tmpl w:val="A380D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fi Lubogo">
    <w15:presenceInfo w15:providerId="AD" w15:userId="S::nlubogo@pathct.org::61ca204b-03b6-495c-9ee0-29f8f54f12af"/>
  </w15:person>
  <w15:person w15:author="vincent robbins">
    <w15:presenceInfo w15:providerId="Windows Live" w15:userId="58e0076d4afe80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48"/>
    <w:rsid w:val="00032352"/>
    <w:rsid w:val="00054D49"/>
    <w:rsid w:val="00056E1E"/>
    <w:rsid w:val="000747DE"/>
    <w:rsid w:val="00096782"/>
    <w:rsid w:val="001200D3"/>
    <w:rsid w:val="001269D6"/>
    <w:rsid w:val="00173368"/>
    <w:rsid w:val="0019068C"/>
    <w:rsid w:val="001B0471"/>
    <w:rsid w:val="002020CA"/>
    <w:rsid w:val="00202A61"/>
    <w:rsid w:val="0020681E"/>
    <w:rsid w:val="00272234"/>
    <w:rsid w:val="002A2CFF"/>
    <w:rsid w:val="002A54D7"/>
    <w:rsid w:val="002C34CE"/>
    <w:rsid w:val="002C7A23"/>
    <w:rsid w:val="002D3DF6"/>
    <w:rsid w:val="003359E7"/>
    <w:rsid w:val="00382A2D"/>
    <w:rsid w:val="00390CD8"/>
    <w:rsid w:val="00450CCC"/>
    <w:rsid w:val="0047669A"/>
    <w:rsid w:val="00477748"/>
    <w:rsid w:val="00477DDD"/>
    <w:rsid w:val="004968ED"/>
    <w:rsid w:val="004C0392"/>
    <w:rsid w:val="004C081E"/>
    <w:rsid w:val="005246DC"/>
    <w:rsid w:val="005D28E7"/>
    <w:rsid w:val="005F3F2F"/>
    <w:rsid w:val="00632EFB"/>
    <w:rsid w:val="00670126"/>
    <w:rsid w:val="006871ED"/>
    <w:rsid w:val="006D3A76"/>
    <w:rsid w:val="006F05FB"/>
    <w:rsid w:val="00702767"/>
    <w:rsid w:val="00710BF0"/>
    <w:rsid w:val="00725FCD"/>
    <w:rsid w:val="007559B3"/>
    <w:rsid w:val="00797250"/>
    <w:rsid w:val="0080261B"/>
    <w:rsid w:val="0085711C"/>
    <w:rsid w:val="008A2EE3"/>
    <w:rsid w:val="008D1F71"/>
    <w:rsid w:val="00911ADF"/>
    <w:rsid w:val="00915387"/>
    <w:rsid w:val="00923D79"/>
    <w:rsid w:val="00965608"/>
    <w:rsid w:val="009739DA"/>
    <w:rsid w:val="009953C5"/>
    <w:rsid w:val="009C55F2"/>
    <w:rsid w:val="00A07421"/>
    <w:rsid w:val="00A23F88"/>
    <w:rsid w:val="00AA7D70"/>
    <w:rsid w:val="00AB0D1F"/>
    <w:rsid w:val="00B247E8"/>
    <w:rsid w:val="00B43264"/>
    <w:rsid w:val="00B9224E"/>
    <w:rsid w:val="00B93AB1"/>
    <w:rsid w:val="00BB1FD8"/>
    <w:rsid w:val="00BD077A"/>
    <w:rsid w:val="00BE0E50"/>
    <w:rsid w:val="00C034E8"/>
    <w:rsid w:val="00C066CC"/>
    <w:rsid w:val="00C33585"/>
    <w:rsid w:val="00C81FF4"/>
    <w:rsid w:val="00C86033"/>
    <w:rsid w:val="00CB08B1"/>
    <w:rsid w:val="00D46F05"/>
    <w:rsid w:val="00D71DEA"/>
    <w:rsid w:val="00D72D40"/>
    <w:rsid w:val="00D86EAA"/>
    <w:rsid w:val="00D93E50"/>
    <w:rsid w:val="00DF2F99"/>
    <w:rsid w:val="00E73EE6"/>
    <w:rsid w:val="00EB2058"/>
    <w:rsid w:val="00F37786"/>
    <w:rsid w:val="00F529D4"/>
    <w:rsid w:val="00F5358C"/>
    <w:rsid w:val="00F646C6"/>
    <w:rsid w:val="00FD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6B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748"/>
    <w:pPr>
      <w:tabs>
        <w:tab w:val="center" w:pos="4680"/>
        <w:tab w:val="right" w:pos="9360"/>
      </w:tabs>
    </w:pPr>
  </w:style>
  <w:style w:type="character" w:customStyle="1" w:styleId="HeaderChar">
    <w:name w:val="Header Char"/>
    <w:basedOn w:val="DefaultParagraphFont"/>
    <w:link w:val="Header"/>
    <w:uiPriority w:val="99"/>
    <w:rsid w:val="00477748"/>
  </w:style>
  <w:style w:type="paragraph" w:styleId="Footer">
    <w:name w:val="footer"/>
    <w:basedOn w:val="Normal"/>
    <w:link w:val="FooterChar"/>
    <w:uiPriority w:val="99"/>
    <w:unhideWhenUsed/>
    <w:rsid w:val="00477748"/>
    <w:pPr>
      <w:tabs>
        <w:tab w:val="center" w:pos="4680"/>
        <w:tab w:val="right" w:pos="9360"/>
      </w:tabs>
    </w:pPr>
  </w:style>
  <w:style w:type="character" w:customStyle="1" w:styleId="FooterChar">
    <w:name w:val="Footer Char"/>
    <w:basedOn w:val="DefaultParagraphFont"/>
    <w:link w:val="Footer"/>
    <w:uiPriority w:val="99"/>
    <w:rsid w:val="00477748"/>
  </w:style>
  <w:style w:type="character" w:styleId="CommentReference">
    <w:name w:val="annotation reference"/>
    <w:basedOn w:val="DefaultParagraphFont"/>
    <w:uiPriority w:val="99"/>
    <w:semiHidden/>
    <w:unhideWhenUsed/>
    <w:rsid w:val="002C34CE"/>
    <w:rPr>
      <w:sz w:val="18"/>
      <w:szCs w:val="18"/>
    </w:rPr>
  </w:style>
  <w:style w:type="paragraph" w:styleId="CommentText">
    <w:name w:val="annotation text"/>
    <w:basedOn w:val="Normal"/>
    <w:link w:val="CommentTextChar"/>
    <w:uiPriority w:val="99"/>
    <w:semiHidden/>
    <w:unhideWhenUsed/>
    <w:rsid w:val="002C34CE"/>
  </w:style>
  <w:style w:type="character" w:customStyle="1" w:styleId="CommentTextChar">
    <w:name w:val="Comment Text Char"/>
    <w:basedOn w:val="DefaultParagraphFont"/>
    <w:link w:val="CommentText"/>
    <w:uiPriority w:val="99"/>
    <w:semiHidden/>
    <w:rsid w:val="002C34CE"/>
  </w:style>
  <w:style w:type="paragraph" w:styleId="CommentSubject">
    <w:name w:val="annotation subject"/>
    <w:basedOn w:val="CommentText"/>
    <w:next w:val="CommentText"/>
    <w:link w:val="CommentSubjectChar"/>
    <w:uiPriority w:val="99"/>
    <w:semiHidden/>
    <w:unhideWhenUsed/>
    <w:rsid w:val="002C34CE"/>
    <w:rPr>
      <w:b/>
      <w:bCs/>
      <w:sz w:val="20"/>
      <w:szCs w:val="20"/>
    </w:rPr>
  </w:style>
  <w:style w:type="character" w:customStyle="1" w:styleId="CommentSubjectChar">
    <w:name w:val="Comment Subject Char"/>
    <w:basedOn w:val="CommentTextChar"/>
    <w:link w:val="CommentSubject"/>
    <w:uiPriority w:val="99"/>
    <w:semiHidden/>
    <w:rsid w:val="002C34CE"/>
    <w:rPr>
      <w:b/>
      <w:bCs/>
      <w:sz w:val="20"/>
      <w:szCs w:val="20"/>
    </w:rPr>
  </w:style>
  <w:style w:type="paragraph" w:styleId="BalloonText">
    <w:name w:val="Balloon Text"/>
    <w:basedOn w:val="Normal"/>
    <w:link w:val="BalloonTextChar"/>
    <w:uiPriority w:val="99"/>
    <w:semiHidden/>
    <w:unhideWhenUsed/>
    <w:rsid w:val="002C34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34CE"/>
    <w:rPr>
      <w:rFonts w:ascii="Times New Roman" w:hAnsi="Times New Roman" w:cs="Times New Roman"/>
      <w:sz w:val="18"/>
      <w:szCs w:val="18"/>
    </w:rPr>
  </w:style>
  <w:style w:type="paragraph" w:styleId="ListParagraph">
    <w:name w:val="List Paragraph"/>
    <w:basedOn w:val="Normal"/>
    <w:uiPriority w:val="34"/>
    <w:qFormat/>
    <w:rsid w:val="00BE0E50"/>
    <w:pPr>
      <w:ind w:left="720"/>
      <w:contextualSpacing/>
    </w:pPr>
  </w:style>
  <w:style w:type="paragraph" w:styleId="Revision">
    <w:name w:val="Revision"/>
    <w:hidden/>
    <w:uiPriority w:val="99"/>
    <w:semiHidden/>
    <w:rsid w:val="00D8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3445">
      <w:bodyDiv w:val="1"/>
      <w:marLeft w:val="0"/>
      <w:marRight w:val="0"/>
      <w:marTop w:val="0"/>
      <w:marBottom w:val="0"/>
      <w:divBdr>
        <w:top w:val="none" w:sz="0" w:space="0" w:color="auto"/>
        <w:left w:val="none" w:sz="0" w:space="0" w:color="auto"/>
        <w:bottom w:val="none" w:sz="0" w:space="0" w:color="auto"/>
        <w:right w:val="none" w:sz="0" w:space="0" w:color="auto"/>
      </w:divBdr>
    </w:div>
    <w:div w:id="701517600">
      <w:bodyDiv w:val="1"/>
      <w:marLeft w:val="0"/>
      <w:marRight w:val="0"/>
      <w:marTop w:val="0"/>
      <w:marBottom w:val="0"/>
      <w:divBdr>
        <w:top w:val="none" w:sz="0" w:space="0" w:color="auto"/>
        <w:left w:val="none" w:sz="0" w:space="0" w:color="auto"/>
        <w:bottom w:val="none" w:sz="0" w:space="0" w:color="auto"/>
        <w:right w:val="none" w:sz="0" w:space="0" w:color="auto"/>
      </w:divBdr>
    </w:div>
    <w:div w:id="1622762548">
      <w:bodyDiv w:val="1"/>
      <w:marLeft w:val="0"/>
      <w:marRight w:val="0"/>
      <w:marTop w:val="0"/>
      <w:marBottom w:val="0"/>
      <w:divBdr>
        <w:top w:val="none" w:sz="0" w:space="0" w:color="auto"/>
        <w:left w:val="none" w:sz="0" w:space="0" w:color="auto"/>
        <w:bottom w:val="none" w:sz="0" w:space="0" w:color="auto"/>
        <w:right w:val="none" w:sz="0" w:space="0" w:color="auto"/>
      </w:divBdr>
    </w:div>
    <w:div w:id="1745880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691CF4ADE5F4AA069B50AFEA65B38" ma:contentTypeVersion="13" ma:contentTypeDescription="Create a new document." ma:contentTypeScope="" ma:versionID="2cb2257f781ef9c9a77275664a446104">
  <xsd:schema xmlns:xsd="http://www.w3.org/2001/XMLSchema" xmlns:xs="http://www.w3.org/2001/XMLSchema" xmlns:p="http://schemas.microsoft.com/office/2006/metadata/properties" xmlns:ns3="da34390f-3fb9-465d-b009-15e682ecd85e" xmlns:ns4="a6564fe8-8a99-406e-85c0-c0ece01f10bf" targetNamespace="http://schemas.microsoft.com/office/2006/metadata/properties" ma:root="true" ma:fieldsID="c7bc6cd6eaecb0207f639dceb62a964d" ns3:_="" ns4:_="">
    <xsd:import namespace="da34390f-3fb9-465d-b009-15e682ecd85e"/>
    <xsd:import namespace="a6564fe8-8a99-406e-85c0-c0ece01f1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4390f-3fb9-465d-b009-15e682ecd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64fe8-8a99-406e-85c0-c0ece01f10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Anb18</b:Tag>
    <b:SourceType>JournalArticle</b:SourceType>
    <b:Guid>{FF35F604-F508-B74F-94C1-03CF16517580}</b:Guid>
    <b:Author>
      <b:Author>
        <b:NameList>
          <b:Person>
            <b:Last>Anbari</b:Last>
            <b:First>AB</b:First>
          </b:Person>
          <b:Person>
            <b:Last>Vogelsmeier</b:Last>
            <b:First>A</b:First>
          </b:Person>
        </b:NameList>
      </b:Author>
    </b:Author>
    <b:Title>Associate Degree in Nursing-to-Bachelor of Science in Nursing Graduates' Education and Their Perceived Ability to Keep Patients Safe</b:Title>
    <b:Publisher>Journal of Nursing Education</b:Publisher>
    <b:Year>2018</b:Year>
    <b:JournalName>Journal of Nursing Education</b:JournalName>
    <b:Pages>300-303</b:Pages>
    <b:RefOrder>1</b:RefOrder>
  </b:Source>
  <b:Source>
    <b:Tag>Aik11</b:Tag>
    <b:SourceType>JournalArticle</b:SourceType>
    <b:Guid>{8EC65D1D-96D9-B548-A673-A5992D257719}</b:Guid>
    <b:Author>
      <b:Author>
        <b:NameList>
          <b:Person>
            <b:Last>Aiken</b:Last>
            <b:First>LH</b:First>
          </b:Person>
          <b:Person>
            <b:Last>mCimiotti</b:Last>
            <b:First>JP</b:First>
          </b:Person>
          <b:Person>
            <b:Last>Sloasne</b:Last>
            <b:First>DM</b:First>
          </b:Person>
          <b:Person>
            <b:Last>Smith</b:Last>
            <b:First>HL</b:First>
          </b:Person>
          <b:Person>
            <b:Last>Flynn</b:Last>
            <b:First>L</b:First>
          </b:Person>
          <b:Person>
            <b:Last>Neff</b:Last>
            <b:First>DF</b:First>
          </b:Person>
        </b:NameList>
      </b:Author>
    </b:Author>
    <b:Title>Effects of nurse staffing and nurse education on patient deaths in hospitals with different nurse work environments</b:Title>
    <b:JournalName>Medical Care</b:JournalName>
    <b:Year>2011</b:Year>
    <b:Pages>1047-1053</b:Pages>
    <b:RefOrder>2</b:RefOrder>
  </b:Source>
  <b:Source>
    <b:Tag>Cho15</b:Tag>
    <b:SourceType>JournalArticle</b:SourceType>
    <b:Guid>{84C677DD-35AE-E747-A257-8D30F256F4DF}</b:Guid>
    <b:Author>
      <b:Author>
        <b:NameList>
          <b:Person>
            <b:Last>Cho</b:Last>
            <b:First>E</b:First>
          </b:Person>
          <b:Person>
            <b:Last>Sloane</b:Last>
            <b:First>DM</b:First>
          </b:Person>
          <b:Person>
            <b:Last>Kim</b:Last>
            <b:First>EY</b:First>
          </b:Person>
          <b:Person>
            <b:Last>al</b:Last>
            <b:First>et</b:First>
          </b:Person>
        </b:NameList>
      </b:Author>
    </b:Author>
    <b:Title>Effects of nurse staffing, work environments, and education on patient mortality: an observational study.</b:Title>
    <b:JournalName>International Journal of Nursing Studies</b:JournalName>
    <b:Year>2015</b:Year>
    <b:Pages>535-542</b:Pages>
    <b:RefOrder>3</b:RefOrder>
  </b:Source>
</b:Sources>
</file>

<file path=customXml/itemProps1.xml><?xml version="1.0" encoding="utf-8"?>
<ds:datastoreItem xmlns:ds="http://schemas.openxmlformats.org/officeDocument/2006/customXml" ds:itemID="{D22F2F4E-5A20-4374-B715-EE28FC017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4390f-3fb9-465d-b009-15e682ecd85e"/>
    <ds:schemaRef ds:uri="a6564fe8-8a99-406e-85c0-c0ece01f1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9D70F-5EDA-47E2-8444-44C4205DADF1}">
  <ds:schemaRefs>
    <ds:schemaRef ds:uri="http://schemas.microsoft.com/sharepoint/v3/contenttype/forms"/>
  </ds:schemaRefs>
</ds:datastoreItem>
</file>

<file path=customXml/itemProps3.xml><?xml version="1.0" encoding="utf-8"?>
<ds:datastoreItem xmlns:ds="http://schemas.openxmlformats.org/officeDocument/2006/customXml" ds:itemID="{18076817-8B7D-4D7D-825F-13808E4742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FF62ED-5A97-4A8F-9352-D70E5951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nanfi Lubogo</dc:creator>
  <cp:keywords/>
  <dc:description/>
  <cp:lastModifiedBy>Sharon Peoples</cp:lastModifiedBy>
  <cp:revision>2</cp:revision>
  <dcterms:created xsi:type="dcterms:W3CDTF">2020-08-13T14:25:00Z</dcterms:created>
  <dcterms:modified xsi:type="dcterms:W3CDTF">2020-08-13T14:25:00Z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0x01010035F691CF4ADE5F4AA069B50AFEA65B38</vt:lpwstr>
  </property>
</Properties>
</file>