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ECC8" w14:textId="66B00058" w:rsidR="00126307" w:rsidRPr="005241E8" w:rsidRDefault="005241E8" w:rsidP="00920FB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F16443" w:rsidRPr="005241E8">
        <w:rPr>
          <w:color w:val="FF0000"/>
          <w:sz w:val="22"/>
          <w:szCs w:val="22"/>
        </w:rPr>
        <w:t>Date</w:t>
      </w:r>
      <w:r w:rsidRPr="005241E8">
        <w:rPr>
          <w:color w:val="FF0000"/>
          <w:sz w:val="22"/>
          <w:szCs w:val="22"/>
        </w:rPr>
        <w:t>]</w:t>
      </w:r>
    </w:p>
    <w:p w14:paraId="035608F6" w14:textId="090A15A6" w:rsidR="00F16443" w:rsidRDefault="00F16443" w:rsidP="00920FBA">
      <w:pPr>
        <w:pStyle w:val="Default"/>
        <w:rPr>
          <w:sz w:val="22"/>
          <w:szCs w:val="22"/>
        </w:rPr>
      </w:pPr>
    </w:p>
    <w:p w14:paraId="2DBFA4AF" w14:textId="77777777" w:rsidR="005241E8" w:rsidRPr="003423E2" w:rsidRDefault="005241E8" w:rsidP="00920FBA">
      <w:pPr>
        <w:pStyle w:val="Default"/>
        <w:rPr>
          <w:sz w:val="22"/>
          <w:szCs w:val="22"/>
        </w:rPr>
      </w:pPr>
    </w:p>
    <w:p w14:paraId="2B52ECC9" w14:textId="6B8CA4BD" w:rsidR="00F93EE0" w:rsidRPr="003423E2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3423E2">
        <w:rPr>
          <w:rFonts w:ascii="Arial" w:hAnsi="Arial" w:cs="Arial"/>
        </w:rPr>
        <w:t xml:space="preserve">Dear </w:t>
      </w:r>
      <w:r w:rsidR="00F93EE0" w:rsidRPr="003423E2">
        <w:rPr>
          <w:rFonts w:ascii="Arial" w:hAnsi="Arial" w:cs="Arial"/>
          <w:color w:val="FF0000"/>
        </w:rPr>
        <w:t>[Supervisor’s Name],</w:t>
      </w:r>
    </w:p>
    <w:p w14:paraId="0D98CCDE" w14:textId="39F80AD5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5530708E" w14:textId="1CFA60EC" w:rsidR="00920FBA" w:rsidRPr="003C5BE1" w:rsidRDefault="00920FBA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I’m writing to ask for your approval to attend</w:t>
      </w:r>
      <w:r w:rsidR="0002101D">
        <w:rPr>
          <w:rFonts w:ascii="Arial" w:hAnsi="Arial" w:cs="Arial"/>
        </w:rPr>
        <w:t xml:space="preserve"> the</w:t>
      </w:r>
      <w:r w:rsidRPr="003423E2">
        <w:rPr>
          <w:rFonts w:ascii="Arial" w:hAnsi="Arial" w:cs="Arial"/>
        </w:rPr>
        <w:t xml:space="preserve"> </w:t>
      </w:r>
      <w:hyperlink r:id="rId9" w:history="1">
        <w:r w:rsidR="002E3168" w:rsidRPr="003C5BE1">
          <w:rPr>
            <w:rStyle w:val="Hyperlink"/>
            <w:rFonts w:ascii="Arial" w:hAnsi="Arial" w:cs="Arial"/>
          </w:rPr>
          <w:t>PMI</w:t>
        </w:r>
        <w:r w:rsidR="002E3168" w:rsidRPr="003C5BE1">
          <w:rPr>
            <w:rStyle w:val="Hyperlink"/>
            <w:rFonts w:ascii="Arial" w:hAnsi="Arial" w:cs="Arial"/>
            <w:vertAlign w:val="superscript"/>
          </w:rPr>
          <w:t>®</w:t>
        </w:r>
        <w:r w:rsidR="002E3168" w:rsidRPr="003C5BE1">
          <w:rPr>
            <w:rStyle w:val="Hyperlink"/>
            <w:rFonts w:ascii="Arial" w:hAnsi="Arial" w:cs="Arial"/>
          </w:rPr>
          <w:t xml:space="preserve"> Virtual Experience Series</w:t>
        </w:r>
        <w:r w:rsidR="005432E0">
          <w:rPr>
            <w:rStyle w:val="Hyperlink"/>
            <w:rFonts w:ascii="Arial" w:hAnsi="Arial" w:cs="Arial"/>
          </w:rPr>
          <w:t xml:space="preserve"> 2021</w:t>
        </w:r>
        <w:r w:rsidR="003C5BE1" w:rsidRPr="003C5BE1">
          <w:rPr>
            <w:rStyle w:val="Hyperlink"/>
            <w:rFonts w:ascii="Arial" w:hAnsi="Arial" w:cs="Arial"/>
          </w:rPr>
          <w:t>: PMXPO</w:t>
        </w:r>
      </w:hyperlink>
      <w:r w:rsidR="002E3168" w:rsidRPr="003C5BE1">
        <w:rPr>
          <w:rFonts w:ascii="Arial" w:hAnsi="Arial" w:cs="Arial"/>
        </w:rPr>
        <w:t>.</w:t>
      </w:r>
    </w:p>
    <w:p w14:paraId="3BDC42E2" w14:textId="36F8E86D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2B52ECCB" w14:textId="1FEA0289" w:rsidR="00AD59A1" w:rsidRPr="003423E2" w:rsidRDefault="003C5BE1" w:rsidP="00920FBA">
      <w:pPr>
        <w:spacing w:after="0" w:line="240" w:lineRule="auto"/>
        <w:rPr>
          <w:rFonts w:ascii="Arial" w:hAnsi="Arial" w:cs="Arial"/>
        </w:rPr>
      </w:pPr>
      <w:r w:rsidRPr="003C5BE1">
        <w:rPr>
          <w:rFonts w:ascii="Arial" w:hAnsi="Arial" w:cs="Arial"/>
        </w:rPr>
        <w:t>Recovery is underway and while we are navigating a world defined by challenge and change, we can embrace the opportunity to Make Reality in new and exciting ways.</w:t>
      </w:r>
      <w:r>
        <w:rPr>
          <w:rFonts w:ascii="Arial" w:hAnsi="Arial" w:cs="Arial"/>
        </w:rPr>
        <w:t xml:space="preserve"> </w:t>
      </w:r>
      <w:hyperlink r:id="rId10" w:history="1">
        <w:r w:rsidR="00FD6AAB" w:rsidRPr="00552BC3">
          <w:rPr>
            <w:rStyle w:val="Hyperlink"/>
            <w:rFonts w:ascii="Arial" w:hAnsi="Arial" w:cs="Arial"/>
          </w:rPr>
          <w:t>PM</w:t>
        </w:r>
        <w:r w:rsidRPr="00552BC3">
          <w:rPr>
            <w:rStyle w:val="Hyperlink"/>
            <w:rFonts w:ascii="Arial" w:hAnsi="Arial" w:cs="Arial"/>
          </w:rPr>
          <w:t>I</w:t>
        </w:r>
        <w:r w:rsidRPr="00552BC3">
          <w:rPr>
            <w:rStyle w:val="Hyperlink"/>
            <w:rFonts w:ascii="Arial" w:hAnsi="Arial" w:cs="Arial"/>
            <w:vertAlign w:val="superscript"/>
          </w:rPr>
          <w:t>®</w:t>
        </w:r>
        <w:r w:rsidR="00FD6AAB" w:rsidRPr="00552BC3">
          <w:rPr>
            <w:rStyle w:val="Hyperlink"/>
            <w:rFonts w:ascii="Arial" w:hAnsi="Arial" w:cs="Arial"/>
          </w:rPr>
          <w:t xml:space="preserve"> Virtual Experience Series</w:t>
        </w:r>
      </w:hyperlink>
      <w:r w:rsidR="00920FBA" w:rsidRPr="003423E2">
        <w:rPr>
          <w:rFonts w:ascii="Arial" w:hAnsi="Arial" w:cs="Arial"/>
        </w:rPr>
        <w:t xml:space="preserve"> offers unique </w:t>
      </w:r>
      <w:r w:rsidR="00126307" w:rsidRPr="003423E2">
        <w:rPr>
          <w:rFonts w:ascii="Arial" w:hAnsi="Arial" w:cs="Arial"/>
        </w:rPr>
        <w:t>opportunit</w:t>
      </w:r>
      <w:r w:rsidR="00285610" w:rsidRPr="003423E2">
        <w:rPr>
          <w:rFonts w:ascii="Arial" w:hAnsi="Arial" w:cs="Arial"/>
        </w:rPr>
        <w:t>ies</w:t>
      </w:r>
      <w:r w:rsidR="00920FBA" w:rsidRPr="003423E2">
        <w:rPr>
          <w:rFonts w:ascii="Arial" w:hAnsi="Arial" w:cs="Arial"/>
        </w:rPr>
        <w:t xml:space="preserve"> </w:t>
      </w:r>
      <w:r w:rsidR="00126307" w:rsidRPr="003423E2">
        <w:rPr>
          <w:rFonts w:ascii="Arial" w:hAnsi="Arial" w:cs="Arial"/>
        </w:rPr>
        <w:t>to learn and gather new ideas</w:t>
      </w:r>
      <w:r w:rsidR="009E1C88">
        <w:rPr>
          <w:rFonts w:ascii="Arial" w:hAnsi="Arial" w:cs="Arial"/>
        </w:rPr>
        <w:t xml:space="preserve"> on a virtual platform</w:t>
      </w:r>
      <w:r w:rsidR="00920FBA" w:rsidRPr="003423E2">
        <w:rPr>
          <w:rFonts w:ascii="Arial" w:hAnsi="Arial" w:cs="Arial"/>
        </w:rPr>
        <w:t>.</w:t>
      </w:r>
      <w:r w:rsidR="00126307" w:rsidRPr="003423E2">
        <w:rPr>
          <w:rFonts w:ascii="Arial" w:hAnsi="Arial" w:cs="Arial"/>
        </w:rPr>
        <w:t xml:space="preserve"> I believe my </w:t>
      </w:r>
      <w:r w:rsidR="00920FBA" w:rsidRPr="003423E2">
        <w:rPr>
          <w:rFonts w:ascii="Arial" w:hAnsi="Arial" w:cs="Arial"/>
        </w:rPr>
        <w:t>attendance</w:t>
      </w:r>
      <w:r w:rsidR="00126307" w:rsidRPr="003423E2">
        <w:rPr>
          <w:rFonts w:ascii="Arial" w:hAnsi="Arial" w:cs="Arial"/>
        </w:rPr>
        <w:t xml:space="preserve"> is critical</w:t>
      </w:r>
      <w:r w:rsidR="00920FBA" w:rsidRPr="003423E2">
        <w:rPr>
          <w:rFonts w:ascii="Arial" w:hAnsi="Arial" w:cs="Arial"/>
        </w:rPr>
        <w:t>, not only for my</w:t>
      </w:r>
      <w:r w:rsidR="00126307" w:rsidRPr="003423E2">
        <w:rPr>
          <w:rFonts w:ascii="Arial" w:hAnsi="Arial" w:cs="Arial"/>
        </w:rPr>
        <w:t xml:space="preserve"> professional development</w:t>
      </w:r>
      <w:r w:rsidR="0002101D">
        <w:rPr>
          <w:rFonts w:ascii="Arial" w:hAnsi="Arial" w:cs="Arial"/>
        </w:rPr>
        <w:t>,</w:t>
      </w:r>
      <w:r w:rsidR="00126307" w:rsidRPr="003423E2">
        <w:rPr>
          <w:rFonts w:ascii="Arial" w:hAnsi="Arial" w:cs="Arial"/>
        </w:rPr>
        <w:t xml:space="preserve"> but </w:t>
      </w:r>
      <w:r w:rsidR="00920FBA" w:rsidRPr="003423E2">
        <w:rPr>
          <w:rFonts w:ascii="Arial" w:hAnsi="Arial" w:cs="Arial"/>
        </w:rPr>
        <w:t xml:space="preserve">to improve </w:t>
      </w:r>
      <w:r w:rsidR="00285610" w:rsidRPr="003423E2">
        <w:rPr>
          <w:rFonts w:ascii="Arial" w:hAnsi="Arial" w:cs="Arial"/>
        </w:rPr>
        <w:t>daily work in our</w:t>
      </w:r>
      <w:r w:rsidR="00920FBA" w:rsidRPr="003423E2">
        <w:rPr>
          <w:rFonts w:ascii="Arial" w:hAnsi="Arial" w:cs="Arial"/>
        </w:rPr>
        <w:t xml:space="preserve"> organization</w:t>
      </w:r>
      <w:r w:rsidR="00126307" w:rsidRPr="003423E2">
        <w:rPr>
          <w:rFonts w:ascii="Arial" w:hAnsi="Arial" w:cs="Arial"/>
        </w:rPr>
        <w:t>.</w:t>
      </w:r>
      <w:r w:rsidR="00AD59A1" w:rsidRPr="003423E2">
        <w:rPr>
          <w:rFonts w:ascii="Arial" w:hAnsi="Arial" w:cs="Arial"/>
        </w:rPr>
        <w:t xml:space="preserve">  </w:t>
      </w:r>
    </w:p>
    <w:p w14:paraId="2B52ECCC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p w14:paraId="2B52ECCD" w14:textId="0932701D" w:rsidR="00AD59A1" w:rsidRPr="003423E2" w:rsidRDefault="00023B6F" w:rsidP="00920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3C5BE1">
        <w:rPr>
          <w:sz w:val="22"/>
          <w:szCs w:val="22"/>
        </w:rPr>
        <w:t>ens of</w:t>
      </w:r>
      <w:r w:rsidR="00126307" w:rsidRPr="003423E2">
        <w:rPr>
          <w:sz w:val="22"/>
          <w:szCs w:val="22"/>
        </w:rPr>
        <w:t xml:space="preserve"> </w:t>
      </w:r>
      <w:r w:rsidR="002E3168">
        <w:rPr>
          <w:sz w:val="22"/>
          <w:szCs w:val="22"/>
        </w:rPr>
        <w:t>thousands of project</w:t>
      </w:r>
      <w:r w:rsidR="00126307" w:rsidRPr="003423E2">
        <w:rPr>
          <w:sz w:val="22"/>
          <w:szCs w:val="22"/>
        </w:rPr>
        <w:t xml:space="preserve"> professionals from all over the world </w:t>
      </w:r>
      <w:r>
        <w:rPr>
          <w:sz w:val="22"/>
          <w:szCs w:val="22"/>
        </w:rPr>
        <w:t>have</w:t>
      </w:r>
      <w:r w:rsidR="00126307" w:rsidRPr="003423E2">
        <w:rPr>
          <w:sz w:val="22"/>
          <w:szCs w:val="22"/>
        </w:rPr>
        <w:t xml:space="preserve"> </w:t>
      </w:r>
      <w:r w:rsidR="00920FBA" w:rsidRPr="003423E2">
        <w:rPr>
          <w:sz w:val="22"/>
          <w:szCs w:val="22"/>
        </w:rPr>
        <w:t>take</w:t>
      </w:r>
      <w:r>
        <w:rPr>
          <w:sz w:val="22"/>
          <w:szCs w:val="22"/>
        </w:rPr>
        <w:t>n</w:t>
      </w:r>
      <w:r w:rsidR="00920FBA" w:rsidRPr="003423E2">
        <w:rPr>
          <w:sz w:val="22"/>
          <w:szCs w:val="22"/>
        </w:rPr>
        <w:t xml:space="preserve"> part in </w:t>
      </w:r>
      <w:r>
        <w:rPr>
          <w:sz w:val="22"/>
          <w:szCs w:val="22"/>
        </w:rPr>
        <w:t>this event and I will be able to join</w:t>
      </w:r>
      <w:r w:rsidR="00920FBA" w:rsidRPr="003423E2">
        <w:rPr>
          <w:sz w:val="22"/>
          <w:szCs w:val="22"/>
        </w:rPr>
        <w:t xml:space="preserve"> and learn what’s new in the world of project management. I’ll </w:t>
      </w:r>
      <w:r>
        <w:rPr>
          <w:sz w:val="22"/>
          <w:szCs w:val="22"/>
        </w:rPr>
        <w:t>discover</w:t>
      </w:r>
      <w:r w:rsidR="00920FBA" w:rsidRPr="003423E2">
        <w:rPr>
          <w:sz w:val="22"/>
          <w:szCs w:val="22"/>
        </w:rPr>
        <w:t xml:space="preserve"> </w:t>
      </w:r>
      <w:r w:rsidR="00126307" w:rsidRPr="003423E2">
        <w:rPr>
          <w:sz w:val="22"/>
          <w:szCs w:val="22"/>
        </w:rPr>
        <w:t>new product solutions and services</w:t>
      </w:r>
      <w:r>
        <w:rPr>
          <w:sz w:val="22"/>
          <w:szCs w:val="22"/>
        </w:rPr>
        <w:t xml:space="preserve"> in the exhibit hall and</w:t>
      </w:r>
      <w:r w:rsidR="00126307" w:rsidRPr="003423E2">
        <w:rPr>
          <w:sz w:val="22"/>
          <w:szCs w:val="22"/>
        </w:rPr>
        <w:t xml:space="preserve"> </w:t>
      </w:r>
      <w:r w:rsidR="00920FBA" w:rsidRPr="003423E2">
        <w:rPr>
          <w:sz w:val="22"/>
          <w:szCs w:val="22"/>
        </w:rPr>
        <w:t>visit the</w:t>
      </w:r>
      <w:r w:rsidR="00126307" w:rsidRPr="003423E2">
        <w:rPr>
          <w:sz w:val="22"/>
          <w:szCs w:val="22"/>
        </w:rPr>
        <w:t xml:space="preserve"> </w:t>
      </w:r>
      <w:r w:rsidR="00F16443">
        <w:rPr>
          <w:sz w:val="22"/>
          <w:szCs w:val="22"/>
        </w:rPr>
        <w:t>content theaters</w:t>
      </w:r>
      <w:r w:rsidR="00126307" w:rsidRPr="003423E2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023B6F">
        <w:rPr>
          <w:sz w:val="22"/>
          <w:szCs w:val="22"/>
        </w:rPr>
        <w:t>eaturing mainstage programming and 12 breakout sessions, with closed captioning available in English, Spanish and Portu</w:t>
      </w:r>
      <w:bookmarkStart w:id="0" w:name="_GoBack"/>
      <w:bookmarkEnd w:id="0"/>
      <w:r w:rsidRPr="00023B6F">
        <w:rPr>
          <w:sz w:val="22"/>
          <w:szCs w:val="22"/>
        </w:rPr>
        <w:t>guese</w:t>
      </w:r>
      <w:r w:rsidR="00AD59A1" w:rsidRPr="003423E2">
        <w:rPr>
          <w:sz w:val="22"/>
          <w:szCs w:val="22"/>
        </w:rPr>
        <w:t xml:space="preserve">.  </w:t>
      </w:r>
    </w:p>
    <w:p w14:paraId="2B52ECCE" w14:textId="77777777" w:rsidR="00A81B42" w:rsidRPr="003423E2" w:rsidRDefault="00A81B42" w:rsidP="00920FBA">
      <w:pPr>
        <w:pStyle w:val="Default"/>
        <w:rPr>
          <w:sz w:val="22"/>
          <w:szCs w:val="22"/>
        </w:rPr>
      </w:pPr>
    </w:p>
    <w:p w14:paraId="2B52ECCF" w14:textId="2B3CAEFC" w:rsidR="00A81B42" w:rsidRPr="003423E2" w:rsidRDefault="00920FBA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On top of all that</w:t>
      </w:r>
      <w:r w:rsidR="00F93EE0" w:rsidRPr="003423E2">
        <w:rPr>
          <w:sz w:val="22"/>
          <w:szCs w:val="22"/>
        </w:rPr>
        <w:t xml:space="preserve">, as </w:t>
      </w:r>
      <w:r w:rsidR="00285610" w:rsidRPr="003423E2">
        <w:rPr>
          <w:sz w:val="22"/>
          <w:szCs w:val="22"/>
        </w:rPr>
        <w:t xml:space="preserve">the </w:t>
      </w:r>
      <w:r w:rsidR="00F93EE0" w:rsidRPr="003423E2">
        <w:rPr>
          <w:sz w:val="22"/>
          <w:szCs w:val="22"/>
        </w:rPr>
        <w:t xml:space="preserve">holder of </w:t>
      </w:r>
      <w:r w:rsidR="00F93EE0" w:rsidRPr="003423E2">
        <w:rPr>
          <w:color w:val="FF0000"/>
          <w:sz w:val="22"/>
          <w:szCs w:val="22"/>
        </w:rPr>
        <w:t>[insert the PMI certification(s) you hold</w:t>
      </w:r>
      <w:r w:rsidR="00F93EE0" w:rsidRPr="003423E2">
        <w:rPr>
          <w:sz w:val="22"/>
          <w:szCs w:val="22"/>
        </w:rPr>
        <w:t>]</w:t>
      </w:r>
      <w:r w:rsidR="00285610" w:rsidRPr="003423E2">
        <w:rPr>
          <w:sz w:val="22"/>
          <w:szCs w:val="22"/>
        </w:rPr>
        <w:t>,</w:t>
      </w:r>
      <w:r w:rsidR="00F93EE0" w:rsidRPr="003423E2">
        <w:rPr>
          <w:sz w:val="22"/>
          <w:szCs w:val="22"/>
        </w:rPr>
        <w:t xml:space="preserve"> </w:t>
      </w:r>
      <w:r w:rsidR="00A81B42" w:rsidRPr="003423E2">
        <w:rPr>
          <w:sz w:val="22"/>
          <w:szCs w:val="22"/>
        </w:rPr>
        <w:t>I’ll</w:t>
      </w:r>
      <w:r w:rsidR="00F93EE0" w:rsidRPr="003423E2">
        <w:rPr>
          <w:sz w:val="22"/>
          <w:szCs w:val="22"/>
        </w:rPr>
        <w:t xml:space="preserve"> be able to earn</w:t>
      </w:r>
      <w:r w:rsidR="00023B6F">
        <w:rPr>
          <w:sz w:val="22"/>
          <w:szCs w:val="22"/>
        </w:rPr>
        <w:t xml:space="preserve"> 10+</w:t>
      </w:r>
      <w:r w:rsidR="00F93EE0" w:rsidRPr="003423E2">
        <w:rPr>
          <w:sz w:val="22"/>
          <w:szCs w:val="22"/>
        </w:rPr>
        <w:t xml:space="preserve"> professional development units (PDU</w:t>
      </w:r>
      <w:r w:rsidR="00D618D0" w:rsidRPr="003423E2">
        <w:rPr>
          <w:sz w:val="22"/>
          <w:szCs w:val="22"/>
        </w:rPr>
        <w:t>s</w:t>
      </w:r>
      <w:r w:rsidR="00F93EE0" w:rsidRPr="003423E2">
        <w:rPr>
          <w:sz w:val="22"/>
          <w:szCs w:val="22"/>
        </w:rPr>
        <w:t xml:space="preserve">) to maintain my certification(s).  </w:t>
      </w:r>
      <w:r w:rsidR="00A81B42" w:rsidRPr="003423E2">
        <w:rPr>
          <w:sz w:val="22"/>
          <w:szCs w:val="22"/>
        </w:rPr>
        <w:t xml:space="preserve"> </w:t>
      </w:r>
    </w:p>
    <w:p w14:paraId="2B52ECD0" w14:textId="77777777" w:rsidR="00F93EE0" w:rsidRPr="003423E2" w:rsidRDefault="00F93EE0" w:rsidP="00920FBA">
      <w:pPr>
        <w:pStyle w:val="Default"/>
        <w:rPr>
          <w:sz w:val="22"/>
          <w:szCs w:val="22"/>
        </w:rPr>
      </w:pPr>
    </w:p>
    <w:p w14:paraId="2B52ECD7" w14:textId="034C446F" w:rsidR="00A81B42" w:rsidRPr="003423E2" w:rsidRDefault="00FD6AAB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availability of </w:t>
      </w:r>
      <w:r w:rsidR="00F16443">
        <w:rPr>
          <w:rFonts w:ascii="Arial" w:hAnsi="Arial" w:cs="Arial"/>
        </w:rPr>
        <w:t>on d</w:t>
      </w:r>
      <w:r>
        <w:rPr>
          <w:rFonts w:ascii="Arial" w:hAnsi="Arial" w:cs="Arial"/>
        </w:rPr>
        <w:t>emand content</w:t>
      </w:r>
      <w:r w:rsidR="00023B6F">
        <w:rPr>
          <w:rFonts w:ascii="Arial" w:hAnsi="Arial" w:cs="Arial"/>
        </w:rPr>
        <w:t xml:space="preserve"> until 31 January 2022</w:t>
      </w:r>
      <w:r>
        <w:rPr>
          <w:rFonts w:ascii="Arial" w:hAnsi="Arial" w:cs="Arial"/>
        </w:rPr>
        <w:t xml:space="preserve">, I will be able to </w:t>
      </w:r>
      <w:r w:rsidR="009E1C88" w:rsidRPr="009E1C88">
        <w:rPr>
          <w:rFonts w:ascii="Arial" w:hAnsi="Arial" w:cs="Arial"/>
        </w:rPr>
        <w:t>experience the full program</w:t>
      </w:r>
      <w:r w:rsidR="00023B6F">
        <w:rPr>
          <w:rFonts w:ascii="Arial" w:hAnsi="Arial" w:cs="Arial"/>
        </w:rPr>
        <w:t xml:space="preserve"> at my leisure</w:t>
      </w:r>
      <w:r w:rsidR="009E1C88" w:rsidRPr="009E1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1B42" w:rsidRPr="003423E2">
        <w:rPr>
          <w:rFonts w:ascii="Arial" w:hAnsi="Arial" w:cs="Arial"/>
        </w:rPr>
        <w:t>I’ll submit a post-event report with an executive summary, major takeaways and a set of recommendations. I</w:t>
      </w:r>
      <w:r w:rsidR="00920FBA" w:rsidRPr="003423E2">
        <w:rPr>
          <w:rFonts w:ascii="Arial" w:hAnsi="Arial" w:cs="Arial"/>
        </w:rPr>
        <w:t xml:space="preserve">’ll </w:t>
      </w:r>
      <w:r w:rsidR="00A81B42" w:rsidRPr="003423E2">
        <w:rPr>
          <w:rFonts w:ascii="Arial" w:hAnsi="Arial" w:cs="Arial"/>
        </w:rPr>
        <w:t xml:space="preserve">also share relevant information with key </w:t>
      </w:r>
      <w:r w:rsidR="00920FBA" w:rsidRPr="003423E2">
        <w:rPr>
          <w:rFonts w:ascii="Arial" w:hAnsi="Arial" w:cs="Arial"/>
        </w:rPr>
        <w:t>people in our</w:t>
      </w:r>
      <w:r w:rsidR="00A81B42" w:rsidRPr="003423E2">
        <w:rPr>
          <w:rFonts w:ascii="Arial" w:hAnsi="Arial" w:cs="Arial"/>
        </w:rPr>
        <w:t xml:space="preserve"> organi</w:t>
      </w:r>
      <w:r w:rsidR="00F93EE0" w:rsidRPr="003423E2">
        <w:rPr>
          <w:rFonts w:ascii="Arial" w:hAnsi="Arial" w:cs="Arial"/>
        </w:rPr>
        <w:t>zatio</w:t>
      </w:r>
      <w:r w:rsidR="002E3168">
        <w:rPr>
          <w:rFonts w:ascii="Arial" w:hAnsi="Arial" w:cs="Arial"/>
        </w:rPr>
        <w:t>n</w:t>
      </w:r>
      <w:r w:rsidR="00F93EE0" w:rsidRPr="003423E2">
        <w:rPr>
          <w:rFonts w:ascii="Arial" w:hAnsi="Arial" w:cs="Arial"/>
        </w:rPr>
        <w:t>.</w:t>
      </w:r>
    </w:p>
    <w:p w14:paraId="2B52ECD8" w14:textId="77777777" w:rsidR="00584525" w:rsidRPr="003423E2" w:rsidRDefault="00584525" w:rsidP="00920FBA">
      <w:pPr>
        <w:pStyle w:val="Default"/>
        <w:rPr>
          <w:sz w:val="22"/>
          <w:szCs w:val="22"/>
        </w:rPr>
      </w:pPr>
    </w:p>
    <w:p w14:paraId="2B52ECDD" w14:textId="7CDBA882" w:rsidR="00584525" w:rsidRPr="003423E2" w:rsidRDefault="00584525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Here are the costs </w:t>
      </w:r>
      <w:r w:rsidR="00920FBA" w:rsidRPr="003423E2">
        <w:rPr>
          <w:sz w:val="22"/>
          <w:szCs w:val="22"/>
        </w:rPr>
        <w:t>of</w:t>
      </w:r>
      <w:r w:rsidRPr="003423E2">
        <w:rPr>
          <w:sz w:val="22"/>
          <w:szCs w:val="22"/>
        </w:rPr>
        <w:t xml:space="preserve"> attending PMI</w:t>
      </w:r>
      <w:r w:rsidR="00920FBA" w:rsidRPr="005241E8">
        <w:rPr>
          <w:sz w:val="22"/>
          <w:szCs w:val="22"/>
          <w:vertAlign w:val="superscript"/>
        </w:rPr>
        <w:t>®</w:t>
      </w:r>
      <w:r w:rsidRPr="003423E2">
        <w:rPr>
          <w:sz w:val="22"/>
          <w:szCs w:val="22"/>
        </w:rPr>
        <w:t xml:space="preserve"> </w:t>
      </w:r>
      <w:r w:rsidR="00FD6AAB">
        <w:rPr>
          <w:sz w:val="22"/>
          <w:szCs w:val="22"/>
        </w:rPr>
        <w:t>Virtual Experience Series</w:t>
      </w:r>
      <w:r w:rsidR="005432E0">
        <w:rPr>
          <w:sz w:val="22"/>
          <w:szCs w:val="22"/>
        </w:rPr>
        <w:t xml:space="preserve"> 2021</w:t>
      </w:r>
      <w:r w:rsidRPr="003423E2">
        <w:rPr>
          <w:sz w:val="22"/>
          <w:szCs w:val="22"/>
        </w:rPr>
        <w:t>:</w:t>
      </w:r>
      <w:r w:rsidR="005432E0">
        <w:rPr>
          <w:sz w:val="22"/>
          <w:szCs w:val="22"/>
        </w:rPr>
        <w:t xml:space="preserve"> PMXPO</w:t>
      </w:r>
    </w:p>
    <w:p w14:paraId="2B52ECE1" w14:textId="6CFA695F" w:rsidR="001629AB" w:rsidRPr="00FD6AAB" w:rsidRDefault="00FD6AAB" w:rsidP="00FD6AAB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FD6AAB">
        <w:rPr>
          <w:rStyle w:val="Hyperlink"/>
          <w:color w:val="FF0000"/>
          <w:sz w:val="22"/>
          <w:szCs w:val="22"/>
          <w:u w:val="none"/>
        </w:rPr>
        <w:t>[select: Member</w:t>
      </w:r>
      <w:r w:rsidR="003C5BE1">
        <w:rPr>
          <w:rStyle w:val="Hyperlink"/>
          <w:color w:val="FF0000"/>
          <w:sz w:val="22"/>
          <w:szCs w:val="22"/>
          <w:u w:val="none"/>
        </w:rPr>
        <w:t xml:space="preserve"> Rate:</w:t>
      </w:r>
      <w:r w:rsidRPr="00FD6AAB">
        <w:rPr>
          <w:rStyle w:val="Hyperlink"/>
          <w:color w:val="FF0000"/>
          <w:sz w:val="22"/>
          <w:szCs w:val="22"/>
          <w:u w:val="none"/>
        </w:rPr>
        <w:t xml:space="preserve"> </w:t>
      </w:r>
      <w:r w:rsidR="003C5BE1">
        <w:rPr>
          <w:rStyle w:val="Hyperlink"/>
          <w:color w:val="FF0000"/>
          <w:sz w:val="22"/>
          <w:szCs w:val="22"/>
          <w:u w:val="none"/>
        </w:rPr>
        <w:t>Free</w:t>
      </w:r>
      <w:r w:rsidRPr="00FD6AAB">
        <w:rPr>
          <w:rStyle w:val="Hyperlink"/>
          <w:color w:val="FF0000"/>
          <w:sz w:val="22"/>
          <w:szCs w:val="22"/>
          <w:u w:val="none"/>
        </w:rPr>
        <w:t xml:space="preserve"> OR Non-Member</w:t>
      </w:r>
      <w:r w:rsidR="003C5BE1">
        <w:rPr>
          <w:rStyle w:val="Hyperlink"/>
          <w:color w:val="FF0000"/>
          <w:sz w:val="22"/>
          <w:szCs w:val="22"/>
          <w:u w:val="none"/>
        </w:rPr>
        <w:t xml:space="preserve"> Rate</w:t>
      </w:r>
      <w:r w:rsidRPr="00FD6AAB">
        <w:rPr>
          <w:rStyle w:val="Hyperlink"/>
          <w:color w:val="FF0000"/>
          <w:sz w:val="22"/>
          <w:szCs w:val="22"/>
          <w:u w:val="none"/>
        </w:rPr>
        <w:t>: $</w:t>
      </w:r>
      <w:r w:rsidR="003C5BE1">
        <w:rPr>
          <w:rStyle w:val="Hyperlink"/>
          <w:color w:val="FF0000"/>
          <w:sz w:val="22"/>
          <w:szCs w:val="22"/>
          <w:u w:val="none"/>
        </w:rPr>
        <w:t>2</w:t>
      </w:r>
      <w:r w:rsidRPr="00FD6AAB">
        <w:rPr>
          <w:rStyle w:val="Hyperlink"/>
          <w:color w:val="FF0000"/>
          <w:sz w:val="22"/>
          <w:szCs w:val="22"/>
          <w:u w:val="none"/>
        </w:rPr>
        <w:t>9]</w:t>
      </w:r>
    </w:p>
    <w:p w14:paraId="6A13403E" w14:textId="77777777" w:rsidR="00FD6AAB" w:rsidRPr="00FD6AAB" w:rsidRDefault="00FD6AAB" w:rsidP="00FD6AAB">
      <w:pPr>
        <w:pStyle w:val="Default"/>
        <w:rPr>
          <w:color w:val="auto"/>
          <w:sz w:val="22"/>
          <w:szCs w:val="22"/>
        </w:rPr>
      </w:pPr>
    </w:p>
    <w:p w14:paraId="2B52ECE2" w14:textId="31328EA4" w:rsidR="00A81B42" w:rsidRPr="003423E2" w:rsidRDefault="00A81B42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I appreciate your approval</w:t>
      </w:r>
      <w:r w:rsidR="00F83BDA" w:rsidRPr="003423E2">
        <w:rPr>
          <w:sz w:val="22"/>
          <w:szCs w:val="22"/>
        </w:rPr>
        <w:t xml:space="preserve"> and will </w:t>
      </w:r>
      <w:r w:rsidRPr="003423E2">
        <w:rPr>
          <w:sz w:val="22"/>
          <w:szCs w:val="22"/>
        </w:rPr>
        <w:t xml:space="preserve">work to make sure we get the full value of this event. </w:t>
      </w:r>
    </w:p>
    <w:p w14:paraId="2B52ECE3" w14:textId="77777777" w:rsidR="00B30C70" w:rsidRPr="003423E2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77777777" w:rsidR="00A81B42" w:rsidRPr="003423E2" w:rsidRDefault="00A81B42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Sincerely,</w:t>
      </w:r>
    </w:p>
    <w:p w14:paraId="2B52ECE5" w14:textId="77777777" w:rsidR="00B30C70" w:rsidRPr="003423E2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3423E2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3423E2" w:rsidRDefault="00B30C70" w:rsidP="00920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2ECE7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sectPr w:rsidR="00AD59A1" w:rsidRPr="0034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C4F"/>
    <w:multiLevelType w:val="hybridMultilevel"/>
    <w:tmpl w:val="8328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2101D"/>
    <w:rsid w:val="00023B6F"/>
    <w:rsid w:val="000A22F8"/>
    <w:rsid w:val="00125359"/>
    <w:rsid w:val="00126307"/>
    <w:rsid w:val="001629AB"/>
    <w:rsid w:val="001B08AD"/>
    <w:rsid w:val="00285610"/>
    <w:rsid w:val="002E2CF7"/>
    <w:rsid w:val="002E3168"/>
    <w:rsid w:val="00341DE9"/>
    <w:rsid w:val="003423E2"/>
    <w:rsid w:val="00372CCE"/>
    <w:rsid w:val="003C5BE1"/>
    <w:rsid w:val="005241E8"/>
    <w:rsid w:val="005427BF"/>
    <w:rsid w:val="005432E0"/>
    <w:rsid w:val="00552BC3"/>
    <w:rsid w:val="00584525"/>
    <w:rsid w:val="00725635"/>
    <w:rsid w:val="00754A4C"/>
    <w:rsid w:val="00883756"/>
    <w:rsid w:val="00886989"/>
    <w:rsid w:val="008A2800"/>
    <w:rsid w:val="008F0F08"/>
    <w:rsid w:val="00920FBA"/>
    <w:rsid w:val="00967F6B"/>
    <w:rsid w:val="009E1C88"/>
    <w:rsid w:val="009F1FCF"/>
    <w:rsid w:val="00A22921"/>
    <w:rsid w:val="00A81B42"/>
    <w:rsid w:val="00A84AE1"/>
    <w:rsid w:val="00AD59A1"/>
    <w:rsid w:val="00B30C70"/>
    <w:rsid w:val="00B4381C"/>
    <w:rsid w:val="00BC6916"/>
    <w:rsid w:val="00D618D0"/>
    <w:rsid w:val="00E40B76"/>
    <w:rsid w:val="00F16443"/>
    <w:rsid w:val="00F4040C"/>
    <w:rsid w:val="00F83BDA"/>
    <w:rsid w:val="00F93EE0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CC8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1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pmi.org/virtual-experience-seri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.eventscloud.com/website/2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4516CACBB14590DF12F81869E978" ma:contentTypeVersion="13" ma:contentTypeDescription="Create a new document." ma:contentTypeScope="" ma:versionID="e6d617961a6827ec2332b4a8c55c0d88">
  <xsd:schema xmlns:xsd="http://www.w3.org/2001/XMLSchema" xmlns:xs="http://www.w3.org/2001/XMLSchema" xmlns:p="http://schemas.microsoft.com/office/2006/metadata/properties" xmlns:ns3="228db451-6ad8-4431-a858-3114f4fd1727" xmlns:ns4="cb810fb3-befa-4ee5-aa80-0628b0ef2c21" targetNamespace="http://schemas.microsoft.com/office/2006/metadata/properties" ma:root="true" ma:fieldsID="f22026c6b88d9e8863510b0c2eda24e3" ns3:_="" ns4:_="">
    <xsd:import namespace="228db451-6ad8-4431-a858-3114f4fd1727"/>
    <xsd:import namespace="cb810fb3-befa-4ee5-aa80-0628b0ef2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b451-6ad8-4431-a858-3114f4fd1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0fb3-befa-4ee5-aa80-0628b0ef2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EED43-D0AB-4F44-986E-E868303D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b451-6ad8-4431-a858-3114f4fd1727"/>
    <ds:schemaRef ds:uri="cb810fb3-befa-4ee5-aa80-0628b0ef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17861-DB4A-437C-9138-B4AFF2CE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Kelly Carr (Contractor)</cp:lastModifiedBy>
  <cp:revision>2</cp:revision>
  <dcterms:created xsi:type="dcterms:W3CDTF">2021-03-23T13:14:00Z</dcterms:created>
  <dcterms:modified xsi:type="dcterms:W3CDTF">2021-03-23T13:14:00Z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0x0101002E184516CACBB14590DF12F81869E978</vt:lpwstr>
  </property>
</Properties>
</file>