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62F132" w14:textId="04D466BE" w:rsidR="009B0732" w:rsidRDefault="00D86A00">
      <w:pPr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637645F6" wp14:editId="6B8448A7">
            <wp:extent cx="5727700" cy="3047365"/>
            <wp:effectExtent l="0" t="0" r="1270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treat banner HV retreat 202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EE85" w14:textId="77777777" w:rsidR="009B0732" w:rsidRDefault="009B0732">
      <w:pPr>
        <w:rPr>
          <w:lang w:val="en-AU"/>
        </w:rPr>
      </w:pPr>
    </w:p>
    <w:p w14:paraId="038A389D" w14:textId="77777777" w:rsidR="009B0732" w:rsidRDefault="009B0732">
      <w:pPr>
        <w:rPr>
          <w:lang w:val="en-AU"/>
        </w:rPr>
      </w:pPr>
      <w:bookmarkStart w:id="0" w:name="_GoBack"/>
      <w:bookmarkEnd w:id="0"/>
    </w:p>
    <w:p w14:paraId="68AA9FC5" w14:textId="77777777" w:rsidR="009B0732" w:rsidRPr="008D220E" w:rsidRDefault="009B0732">
      <w:pPr>
        <w:rPr>
          <w:b/>
          <w:sz w:val="28"/>
          <w:szCs w:val="28"/>
          <w:lang w:val="en-AU"/>
        </w:rPr>
      </w:pPr>
      <w:r w:rsidRPr="008D220E">
        <w:rPr>
          <w:b/>
          <w:sz w:val="28"/>
          <w:szCs w:val="28"/>
          <w:lang w:val="en-AU"/>
        </w:rPr>
        <w:t>Accommodation Options</w:t>
      </w:r>
    </w:p>
    <w:p w14:paraId="74C0465E" w14:textId="77777777" w:rsidR="009B0732" w:rsidRDefault="009B0732">
      <w:pPr>
        <w:rPr>
          <w:sz w:val="28"/>
          <w:szCs w:val="28"/>
          <w:lang w:val="en-AU"/>
        </w:rPr>
      </w:pPr>
    </w:p>
    <w:p w14:paraId="0F588361" w14:textId="77777777" w:rsidR="009B0732" w:rsidRPr="008D220E" w:rsidRDefault="009B0732">
      <w:pPr>
        <w:rPr>
          <w:b/>
          <w:sz w:val="28"/>
          <w:szCs w:val="28"/>
          <w:lang w:val="en-AU"/>
        </w:rPr>
      </w:pPr>
      <w:r w:rsidRPr="008D220E">
        <w:rPr>
          <w:b/>
          <w:sz w:val="28"/>
          <w:szCs w:val="28"/>
          <w:lang w:val="en-AU"/>
        </w:rPr>
        <w:t>Single Room in 2-bedroom apartment AUD$2,651.00</w:t>
      </w:r>
    </w:p>
    <w:p w14:paraId="51B4E433" w14:textId="77777777" w:rsidR="009B0732" w:rsidRPr="008D220E" w:rsidRDefault="009B0732">
      <w:pPr>
        <w:rPr>
          <w:b/>
          <w:sz w:val="28"/>
          <w:szCs w:val="28"/>
          <w:lang w:val="en-AU"/>
        </w:rPr>
      </w:pPr>
    </w:p>
    <w:p w14:paraId="4956C3CC" w14:textId="2E881C76" w:rsidR="008D220E" w:rsidRPr="008D220E" w:rsidRDefault="008D220E" w:rsidP="008D220E">
      <w:pPr>
        <w:rPr>
          <w:sz w:val="28"/>
          <w:szCs w:val="28"/>
          <w:lang w:val="en-AU"/>
        </w:rPr>
      </w:pPr>
      <w:r w:rsidRPr="008D220E">
        <w:rPr>
          <w:sz w:val="28"/>
          <w:szCs w:val="28"/>
          <w:lang w:val="en-AU"/>
        </w:rPr>
        <w:t xml:space="preserve">Single room with </w:t>
      </w:r>
      <w:proofErr w:type="spellStart"/>
      <w:r w:rsidRPr="008D220E">
        <w:rPr>
          <w:sz w:val="28"/>
          <w:szCs w:val="28"/>
          <w:lang w:val="en-AU"/>
        </w:rPr>
        <w:t>ensuite</w:t>
      </w:r>
      <w:proofErr w:type="spellEnd"/>
      <w:r w:rsidRPr="008D220E">
        <w:rPr>
          <w:sz w:val="28"/>
          <w:szCs w:val="28"/>
          <w:lang w:val="en-AU"/>
        </w:rPr>
        <w:t xml:space="preserve">.  Kitchen and lounge room for comfortable living. Includes vegetarian </w:t>
      </w:r>
      <w:r w:rsidR="00CE29DD">
        <w:rPr>
          <w:sz w:val="28"/>
          <w:szCs w:val="28"/>
          <w:lang w:val="en-AU"/>
        </w:rPr>
        <w:t>breakfast and lunch.</w:t>
      </w:r>
    </w:p>
    <w:p w14:paraId="20A2499F" w14:textId="77777777" w:rsidR="008D220E" w:rsidRPr="008D220E" w:rsidRDefault="008D220E" w:rsidP="008D220E">
      <w:pPr>
        <w:rPr>
          <w:sz w:val="28"/>
          <w:szCs w:val="28"/>
          <w:lang w:val="en-AU"/>
        </w:rPr>
      </w:pPr>
    </w:p>
    <w:p w14:paraId="23A348B4" w14:textId="3588EBE9" w:rsidR="009B0732" w:rsidRDefault="008D220E" w:rsidP="008D220E">
      <w:pPr>
        <w:rPr>
          <w:sz w:val="28"/>
          <w:szCs w:val="28"/>
          <w:lang w:val="en-AU"/>
        </w:rPr>
      </w:pPr>
      <w:r w:rsidRPr="008D220E">
        <w:rPr>
          <w:sz w:val="28"/>
          <w:szCs w:val="28"/>
          <w:lang w:val="en-AU"/>
        </w:rPr>
        <w:t>Please note the apartments have two bedrooms each of which can be a single or a twin share.  The single option gives the participan</w:t>
      </w:r>
      <w:r w:rsidR="00CE29DD">
        <w:rPr>
          <w:sz w:val="28"/>
          <w:szCs w:val="28"/>
          <w:lang w:val="en-AU"/>
        </w:rPr>
        <w:t>t a room to themselves in a two-</w:t>
      </w:r>
      <w:r w:rsidRPr="008D220E">
        <w:rPr>
          <w:sz w:val="28"/>
          <w:szCs w:val="28"/>
          <w:lang w:val="en-AU"/>
        </w:rPr>
        <w:t>bedroom apartment where the other bedroom will be occupied by either another person who chose a single or two people who chose twin. Similarly</w:t>
      </w:r>
      <w:r w:rsidR="00CE29DD">
        <w:rPr>
          <w:sz w:val="28"/>
          <w:szCs w:val="28"/>
          <w:lang w:val="en-AU"/>
        </w:rPr>
        <w:t>,</w:t>
      </w:r>
      <w:r w:rsidRPr="008D220E">
        <w:rPr>
          <w:sz w:val="28"/>
          <w:szCs w:val="28"/>
          <w:lang w:val="en-AU"/>
        </w:rPr>
        <w:t xml:space="preserve"> with twin option, the participant will be sharing a room with another participant in one room and will have either one or two people in the other bedroom.</w:t>
      </w:r>
    </w:p>
    <w:p w14:paraId="1D8642C9" w14:textId="77777777" w:rsidR="009B0732" w:rsidRDefault="009B0732">
      <w:pPr>
        <w:rPr>
          <w:sz w:val="28"/>
          <w:szCs w:val="28"/>
          <w:lang w:val="en-AU"/>
        </w:rPr>
      </w:pPr>
    </w:p>
    <w:p w14:paraId="42BCDD48" w14:textId="77777777" w:rsidR="009B0732" w:rsidRDefault="009B0732">
      <w:pPr>
        <w:rPr>
          <w:sz w:val="28"/>
          <w:szCs w:val="28"/>
          <w:lang w:val="en-AU"/>
        </w:rPr>
      </w:pPr>
    </w:p>
    <w:p w14:paraId="6281D8D6" w14:textId="77777777" w:rsidR="009B0732" w:rsidRPr="008D220E" w:rsidRDefault="009B0732">
      <w:pPr>
        <w:rPr>
          <w:b/>
          <w:sz w:val="28"/>
          <w:szCs w:val="28"/>
          <w:lang w:val="en-AU"/>
        </w:rPr>
      </w:pPr>
      <w:r w:rsidRPr="008D220E">
        <w:rPr>
          <w:b/>
          <w:sz w:val="28"/>
          <w:szCs w:val="28"/>
          <w:lang w:val="en-AU"/>
        </w:rPr>
        <w:t>Twin Share in 2-bedroom apartment AUD$2,265.00</w:t>
      </w:r>
    </w:p>
    <w:p w14:paraId="2A688719" w14:textId="77777777" w:rsidR="009B0732" w:rsidRDefault="009B0732">
      <w:pPr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t>(We would ask that if you snore to please consider a single room so as not to disturb other retreat participants)</w:t>
      </w:r>
    </w:p>
    <w:p w14:paraId="07139F81" w14:textId="77777777" w:rsidR="009B0732" w:rsidRDefault="009B0732">
      <w:pPr>
        <w:rPr>
          <w:sz w:val="28"/>
          <w:szCs w:val="28"/>
          <w:lang w:val="en-AU"/>
        </w:rPr>
      </w:pPr>
    </w:p>
    <w:p w14:paraId="0AE34C66" w14:textId="574300DB" w:rsidR="008D220E" w:rsidRPr="008D220E" w:rsidRDefault="00CE29DD" w:rsidP="008D220E">
      <w:pPr>
        <w:rPr>
          <w:sz w:val="28"/>
          <w:szCs w:val="28"/>
          <w:lang w:val="en-AU"/>
        </w:rPr>
      </w:pPr>
      <w:r>
        <w:rPr>
          <w:sz w:val="28"/>
          <w:szCs w:val="28"/>
          <w:lang w:val="en-AU"/>
        </w:rPr>
        <w:t>Twin</w:t>
      </w:r>
      <w:r w:rsidR="008D220E" w:rsidRPr="008D220E">
        <w:rPr>
          <w:sz w:val="28"/>
          <w:szCs w:val="28"/>
          <w:lang w:val="en-AU"/>
        </w:rPr>
        <w:t xml:space="preserve"> share room with </w:t>
      </w:r>
      <w:proofErr w:type="spellStart"/>
      <w:r w:rsidR="008D220E" w:rsidRPr="008D220E">
        <w:rPr>
          <w:sz w:val="28"/>
          <w:szCs w:val="28"/>
          <w:lang w:val="en-AU"/>
        </w:rPr>
        <w:t>ensuite</w:t>
      </w:r>
      <w:proofErr w:type="spellEnd"/>
      <w:r w:rsidR="008D220E" w:rsidRPr="008D220E">
        <w:rPr>
          <w:sz w:val="28"/>
          <w:szCs w:val="28"/>
          <w:lang w:val="en-AU"/>
        </w:rPr>
        <w:t xml:space="preserve">.  Kitchen and lounge room for comfortable living. Includes vegetarian </w:t>
      </w:r>
      <w:r>
        <w:rPr>
          <w:sz w:val="28"/>
          <w:szCs w:val="28"/>
          <w:lang w:val="en-AU"/>
        </w:rPr>
        <w:t>breakfast and lunch.</w:t>
      </w:r>
    </w:p>
    <w:p w14:paraId="4CF6911D" w14:textId="77777777" w:rsidR="008D220E" w:rsidRPr="008D220E" w:rsidRDefault="008D220E" w:rsidP="008D220E">
      <w:pPr>
        <w:rPr>
          <w:sz w:val="28"/>
          <w:szCs w:val="28"/>
          <w:lang w:val="en-AU"/>
        </w:rPr>
      </w:pPr>
    </w:p>
    <w:p w14:paraId="16DACE0A" w14:textId="3863F9CB" w:rsidR="009B0732" w:rsidRPr="009B0732" w:rsidRDefault="008D220E" w:rsidP="008D220E">
      <w:pPr>
        <w:rPr>
          <w:sz w:val="28"/>
          <w:szCs w:val="28"/>
          <w:lang w:val="en-AU"/>
        </w:rPr>
      </w:pPr>
      <w:r w:rsidRPr="008D220E">
        <w:rPr>
          <w:sz w:val="28"/>
          <w:szCs w:val="28"/>
          <w:lang w:val="en-AU"/>
        </w:rPr>
        <w:t>Please note the apartments have two bedrooms each of which can be a single or a twin share.  The single option gives the participan</w:t>
      </w:r>
      <w:r w:rsidR="00DB1F2B">
        <w:rPr>
          <w:sz w:val="28"/>
          <w:szCs w:val="28"/>
          <w:lang w:val="en-AU"/>
        </w:rPr>
        <w:t>t a room to themselves in a two-</w:t>
      </w:r>
      <w:r w:rsidRPr="008D220E">
        <w:rPr>
          <w:sz w:val="28"/>
          <w:szCs w:val="28"/>
          <w:lang w:val="en-AU"/>
        </w:rPr>
        <w:t>bedroom apartment where the other bedroom will be occupied by either another person who chose a single or two people who chose twin. Similarly</w:t>
      </w:r>
      <w:r w:rsidR="00DB1F2B">
        <w:rPr>
          <w:sz w:val="28"/>
          <w:szCs w:val="28"/>
          <w:lang w:val="en-AU"/>
        </w:rPr>
        <w:t>,</w:t>
      </w:r>
      <w:r w:rsidRPr="008D220E">
        <w:rPr>
          <w:sz w:val="28"/>
          <w:szCs w:val="28"/>
          <w:lang w:val="en-AU"/>
        </w:rPr>
        <w:t xml:space="preserve"> with twin option, the participant will be sharing a room with another participant in one room and will have either one or two people in the other bedroom.</w:t>
      </w:r>
    </w:p>
    <w:sectPr w:rsidR="009B0732" w:rsidRPr="009B0732" w:rsidSect="008D220E">
      <w:pgSz w:w="11900" w:h="16840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732"/>
    <w:rsid w:val="000D2FE2"/>
    <w:rsid w:val="00116031"/>
    <w:rsid w:val="003C7D14"/>
    <w:rsid w:val="00497D2A"/>
    <w:rsid w:val="00503F23"/>
    <w:rsid w:val="008D220E"/>
    <w:rsid w:val="008D7157"/>
    <w:rsid w:val="00946BA8"/>
    <w:rsid w:val="009B0732"/>
    <w:rsid w:val="00AF5D23"/>
    <w:rsid w:val="00BE379C"/>
    <w:rsid w:val="00C05725"/>
    <w:rsid w:val="00CE29DD"/>
    <w:rsid w:val="00D86A00"/>
    <w:rsid w:val="00DB1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1232C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209</Words>
  <Characters>1193</Characters>
  <Application>Microsoft Macintosh Word</Application>
  <DocSecurity>0</DocSecurity>
  <Lines>9</Lines>
  <Paragraphs>2</Paragraphs>
  <ScaleCrop>false</ScaleCrop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2020-05-21T03:36:00Z</dcterms:created>
  <dcterms:modified xsi:type="dcterms:W3CDTF">2020-05-21T03:36:00Z</dcterms:modified>
</cp:coreProperties>
</file>