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79255" w14:textId="77777777" w:rsidR="009A104C" w:rsidRDefault="00005AD1" w:rsidP="00005AD1">
      <w:pPr>
        <w:shd w:val="clear" w:color="auto" w:fill="FFFFFF"/>
        <w:spacing w:after="100" w:afterAutospacing="1" w:line="240" w:lineRule="auto"/>
        <w:rPr>
          <w:rFonts w:ascii="Arial" w:eastAsia="Times New Roman" w:hAnsi="Arial" w:cs="Arial"/>
          <w:color w:val="212529"/>
        </w:rPr>
      </w:pPr>
      <w:r w:rsidRPr="000E4191">
        <w:rPr>
          <w:rFonts w:ascii="Arial" w:eastAsia="Times New Roman" w:hAnsi="Arial" w:cs="Arial"/>
          <w:color w:val="212529"/>
        </w:rPr>
        <w:t xml:space="preserve">The following awards will be given at Annual Conference. </w:t>
      </w:r>
    </w:p>
    <w:p w14:paraId="46453174" w14:textId="709061DF" w:rsidR="00005AD1" w:rsidRPr="000E4191" w:rsidRDefault="00005AD1" w:rsidP="00005AD1">
      <w:pPr>
        <w:shd w:val="clear" w:color="auto" w:fill="FFFFFF"/>
        <w:spacing w:after="100" w:afterAutospacing="1" w:line="240" w:lineRule="auto"/>
        <w:rPr>
          <w:rFonts w:ascii="Arial" w:eastAsia="Times New Roman" w:hAnsi="Arial" w:cs="Arial"/>
          <w:color w:val="212529"/>
        </w:rPr>
      </w:pPr>
      <w:r w:rsidRPr="000E4191">
        <w:rPr>
          <w:rFonts w:ascii="Arial" w:eastAsia="Times New Roman" w:hAnsi="Arial" w:cs="Arial"/>
          <w:color w:val="212529"/>
        </w:rPr>
        <w:t>Nomination deadlines are April 16, 2021.</w:t>
      </w:r>
    </w:p>
    <w:p w14:paraId="03BC79B9" w14:textId="77777777" w:rsidR="00864387" w:rsidRPr="000E4191" w:rsidRDefault="00864387" w:rsidP="00864387">
      <w:pPr>
        <w:shd w:val="clear" w:color="auto" w:fill="FFFFFF"/>
        <w:spacing w:after="100" w:afterAutospacing="1" w:line="240" w:lineRule="auto"/>
        <w:outlineLvl w:val="3"/>
        <w:rPr>
          <w:rFonts w:ascii="Arial" w:eastAsia="Times New Roman" w:hAnsi="Arial" w:cs="Arial"/>
          <w:b/>
          <w:bCs/>
          <w:color w:val="212529"/>
        </w:rPr>
      </w:pPr>
      <w:r w:rsidRPr="000E4191">
        <w:rPr>
          <w:rFonts w:ascii="Arial" w:eastAsia="Times New Roman" w:hAnsi="Arial" w:cs="Arial"/>
          <w:b/>
          <w:bCs/>
          <w:color w:val="212529"/>
        </w:rPr>
        <w:t>Francis Asbury Award</w:t>
      </w:r>
    </w:p>
    <w:p w14:paraId="709654F1" w14:textId="77777777" w:rsidR="00864387" w:rsidRPr="000E4191" w:rsidRDefault="00864387" w:rsidP="00864387">
      <w:pPr>
        <w:numPr>
          <w:ilvl w:val="0"/>
          <w:numId w:val="4"/>
        </w:numPr>
        <w:shd w:val="clear" w:color="auto" w:fill="FFFFFF"/>
        <w:spacing w:before="100" w:beforeAutospacing="1" w:after="100" w:afterAutospacing="1" w:line="240" w:lineRule="auto"/>
        <w:rPr>
          <w:rFonts w:ascii="Arial" w:eastAsia="Times New Roman" w:hAnsi="Arial" w:cs="Arial"/>
          <w:color w:val="212529"/>
        </w:rPr>
      </w:pPr>
      <w:r w:rsidRPr="000E4191">
        <w:rPr>
          <w:rFonts w:ascii="Arial" w:eastAsia="Times New Roman" w:hAnsi="Arial" w:cs="Arial"/>
          <w:color w:val="212529"/>
        </w:rPr>
        <w:t>One recipient – clergy or lay</w:t>
      </w:r>
    </w:p>
    <w:p w14:paraId="52459E3B" w14:textId="77777777" w:rsidR="00864387" w:rsidRPr="000E4191" w:rsidRDefault="00864387" w:rsidP="00864387">
      <w:pPr>
        <w:numPr>
          <w:ilvl w:val="0"/>
          <w:numId w:val="4"/>
        </w:numPr>
        <w:shd w:val="clear" w:color="auto" w:fill="FFFFFF"/>
        <w:spacing w:before="100" w:beforeAutospacing="1" w:after="100" w:afterAutospacing="1" w:line="240" w:lineRule="auto"/>
        <w:rPr>
          <w:rFonts w:ascii="Arial" w:eastAsia="Times New Roman" w:hAnsi="Arial" w:cs="Arial"/>
          <w:color w:val="212529"/>
        </w:rPr>
      </w:pPr>
      <w:r w:rsidRPr="000E4191">
        <w:rPr>
          <w:rFonts w:ascii="Arial" w:eastAsia="Times New Roman" w:hAnsi="Arial" w:cs="Arial"/>
          <w:color w:val="212529"/>
        </w:rPr>
        <w:t>Sponsored by Board of Higher Education and Student Ministry (BHESM)</w:t>
      </w:r>
    </w:p>
    <w:p w14:paraId="53D420DD" w14:textId="77777777" w:rsidR="00864387" w:rsidRPr="000E4191" w:rsidRDefault="00864387" w:rsidP="00864387">
      <w:pPr>
        <w:shd w:val="clear" w:color="auto" w:fill="FFFFFF"/>
        <w:spacing w:after="100" w:afterAutospacing="1" w:line="240" w:lineRule="auto"/>
        <w:rPr>
          <w:rFonts w:ascii="Arial" w:eastAsia="Times New Roman" w:hAnsi="Arial" w:cs="Arial"/>
          <w:color w:val="212529"/>
        </w:rPr>
      </w:pPr>
      <w:r w:rsidRPr="000E4191">
        <w:rPr>
          <w:rFonts w:ascii="Arial" w:eastAsia="Times New Roman" w:hAnsi="Arial" w:cs="Arial"/>
          <w:color w:val="212529"/>
        </w:rPr>
        <w:t>The Francis Asbury Award is given to a person who has been instrumental in supporting, strengthening, and promoting the church's work in higher education ministries (in schools, colleges, campus ministries, scholarships, Black College Fund, Africa University) and offers outstanding leadership to help bring awareness to the significance of the church's higher education ministries.</w:t>
      </w:r>
    </w:p>
    <w:p w14:paraId="0BFD998D" w14:textId="77777777" w:rsidR="00864387" w:rsidRPr="000E4191" w:rsidRDefault="00864387" w:rsidP="00864387">
      <w:pPr>
        <w:shd w:val="clear" w:color="auto" w:fill="FFFFFF"/>
        <w:spacing w:after="100" w:afterAutospacing="1" w:line="240" w:lineRule="auto"/>
        <w:rPr>
          <w:rFonts w:ascii="Arial" w:eastAsia="Times New Roman" w:hAnsi="Arial" w:cs="Arial"/>
          <w:color w:val="212529"/>
        </w:rPr>
      </w:pPr>
      <w:r w:rsidRPr="000E4191">
        <w:rPr>
          <w:rFonts w:ascii="Arial" w:eastAsia="Times New Roman" w:hAnsi="Arial" w:cs="Arial"/>
          <w:color w:val="212529"/>
        </w:rPr>
        <w:t>Contact Liz Whitford</w:t>
      </w:r>
      <w:r>
        <w:rPr>
          <w:rFonts w:ascii="Arial" w:eastAsia="Times New Roman" w:hAnsi="Arial" w:cs="Arial"/>
          <w:color w:val="212529"/>
        </w:rPr>
        <w:t xml:space="preserve">, </w:t>
      </w:r>
      <w:r w:rsidRPr="00961037">
        <w:rPr>
          <w:rFonts w:ascii="Arial" w:eastAsia="Times New Roman" w:hAnsi="Arial" w:cs="Arial"/>
          <w:color w:val="0070C0"/>
          <w:u w:val="single"/>
        </w:rPr>
        <w:t>pastorlizwhitford@gmail.com</w:t>
      </w:r>
      <w:r>
        <w:rPr>
          <w:rFonts w:ascii="Arial" w:eastAsia="Times New Roman" w:hAnsi="Arial" w:cs="Arial"/>
          <w:color w:val="212529"/>
        </w:rPr>
        <w:t>,</w:t>
      </w:r>
      <w:r w:rsidRPr="000E4191">
        <w:rPr>
          <w:rFonts w:ascii="Arial" w:eastAsia="Times New Roman" w:hAnsi="Arial" w:cs="Arial"/>
          <w:color w:val="212529"/>
        </w:rPr>
        <w:t xml:space="preserve"> for additional information.</w:t>
      </w:r>
    </w:p>
    <w:p w14:paraId="52D95717" w14:textId="7B6E6181" w:rsidR="00B36942" w:rsidRPr="009A104C" w:rsidRDefault="00B36942" w:rsidP="003D6C76">
      <w:pPr>
        <w:shd w:val="clear" w:color="auto" w:fill="FFFFFF"/>
        <w:spacing w:after="100" w:afterAutospacing="1" w:line="240" w:lineRule="auto"/>
        <w:outlineLvl w:val="3"/>
        <w:rPr>
          <w:rFonts w:ascii="Arial" w:eastAsia="Times New Roman" w:hAnsi="Arial" w:cs="Arial"/>
          <w:color w:val="212529"/>
        </w:rPr>
      </w:pPr>
    </w:p>
    <w:sectPr w:rsidR="00B36942" w:rsidRPr="009A10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94C64" w14:textId="77777777" w:rsidR="00005AD1" w:rsidRDefault="00005AD1" w:rsidP="00005AD1">
      <w:pPr>
        <w:spacing w:after="0" w:line="240" w:lineRule="auto"/>
      </w:pPr>
      <w:r>
        <w:separator/>
      </w:r>
    </w:p>
  </w:endnote>
  <w:endnote w:type="continuationSeparator" w:id="0">
    <w:p w14:paraId="54F2FBBB" w14:textId="77777777" w:rsidR="00005AD1" w:rsidRDefault="00005AD1" w:rsidP="00005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3D2A8" w14:textId="77777777" w:rsidR="00005AD1" w:rsidRDefault="00005AD1" w:rsidP="00005AD1">
      <w:pPr>
        <w:spacing w:after="0" w:line="240" w:lineRule="auto"/>
      </w:pPr>
      <w:r>
        <w:separator/>
      </w:r>
    </w:p>
  </w:footnote>
  <w:footnote w:type="continuationSeparator" w:id="0">
    <w:p w14:paraId="6213A10B" w14:textId="77777777" w:rsidR="00005AD1" w:rsidRDefault="00005AD1" w:rsidP="00005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00EA2"/>
    <w:multiLevelType w:val="multilevel"/>
    <w:tmpl w:val="23EA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00E30"/>
    <w:multiLevelType w:val="multilevel"/>
    <w:tmpl w:val="E9E8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D04BAC"/>
    <w:multiLevelType w:val="multilevel"/>
    <w:tmpl w:val="9746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F12625"/>
    <w:multiLevelType w:val="multilevel"/>
    <w:tmpl w:val="2058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05AD1"/>
    <w:rsid w:val="00005AD1"/>
    <w:rsid w:val="003D6C76"/>
    <w:rsid w:val="005035BF"/>
    <w:rsid w:val="00864387"/>
    <w:rsid w:val="009A104C"/>
    <w:rsid w:val="00B3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7271F"/>
  <w15:chartTrackingRefBased/>
  <w15:docId w15:val="{46D162C6-1989-4623-814F-CE22FC11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AD1"/>
  </w:style>
  <w:style w:type="paragraph" w:styleId="Footer">
    <w:name w:val="footer"/>
    <w:basedOn w:val="Normal"/>
    <w:link w:val="FooterChar"/>
    <w:uiPriority w:val="99"/>
    <w:unhideWhenUsed/>
    <w:rsid w:val="00005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AD1"/>
  </w:style>
  <w:style w:type="paragraph" w:styleId="ListParagraph">
    <w:name w:val="List Paragraph"/>
    <w:basedOn w:val="Normal"/>
    <w:uiPriority w:val="34"/>
    <w:qFormat/>
    <w:rsid w:val="00005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Ullrich</dc:creator>
  <cp:keywords/>
  <dc:description/>
  <cp:lastModifiedBy>Angela Ullrich</cp:lastModifiedBy>
  <cp:revision>2</cp:revision>
  <dcterms:created xsi:type="dcterms:W3CDTF">2021-02-09T19:42:00Z</dcterms:created>
  <dcterms:modified xsi:type="dcterms:W3CDTF">2021-02-09T19:42:00Z</dcterms:modified>
</cp:coreProperties>
</file>